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FD" w:rsidRDefault="000506C9" w:rsidP="00480F9A">
      <w:pPr>
        <w:widowControl w:val="0"/>
        <w:suppressAutoHyphens/>
        <w:spacing w:after="120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noProof/>
          <w:kern w:val="2"/>
          <w:sz w:val="24"/>
          <w:szCs w:val="24"/>
        </w:rPr>
        <w:drawing>
          <wp:inline distT="0" distB="0" distL="0" distR="0">
            <wp:extent cx="9072245" cy="6598781"/>
            <wp:effectExtent l="19050" t="0" r="0" b="0"/>
            <wp:docPr id="1" name="Рисунок 1" descr="I:\титульники 2024\учебн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итульники 2024\учебный план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59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FD" w:rsidRDefault="009967FD" w:rsidP="00480F9A">
      <w:pPr>
        <w:widowControl w:val="0"/>
        <w:suppressAutoHyphens/>
        <w:spacing w:after="120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722181" w:rsidRPr="000469C8" w:rsidRDefault="00722181" w:rsidP="000469C8">
      <w:pPr>
        <w:widowControl w:val="0"/>
        <w:suppressAutoHyphens/>
        <w:spacing w:after="120" w:line="36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Пояснительная записка к учебному плану</w:t>
      </w:r>
      <w:r w:rsidR="00C0395E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на </w:t>
      </w:r>
      <w:r w:rsidR="00CC5F02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2024 - 2025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183077" w:rsidRPr="000469C8" w:rsidRDefault="00183077" w:rsidP="009967FD">
      <w:pPr>
        <w:pStyle w:val="a6"/>
        <w:spacing w:line="360" w:lineRule="auto"/>
        <w:ind w:left="426" w:firstLine="282"/>
        <w:jc w:val="both"/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</w:pPr>
      <w:r w:rsidRPr="000469C8">
        <w:rPr>
          <w:rFonts w:ascii="Times New Roman" w:hAnsi="Times New Roman"/>
          <w:sz w:val="28"/>
          <w:szCs w:val="28"/>
        </w:rPr>
        <w:t xml:space="preserve">Учебный план </w:t>
      </w:r>
      <w:r w:rsidR="0078237A" w:rsidRPr="000469C8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>Муниципального дошкольного образовательного учреждения Чердаклинского детского сада №1 «Радуга»</w:t>
      </w:r>
      <w:r w:rsidR="00C0395E" w:rsidRPr="000469C8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 xml:space="preserve"> </w:t>
      </w:r>
      <w:r w:rsidRPr="000469C8">
        <w:rPr>
          <w:rFonts w:ascii="Times New Roman" w:hAnsi="Times New Roman"/>
          <w:sz w:val="28"/>
          <w:szCs w:val="28"/>
        </w:rPr>
        <w:t>является нормативным документом, устанавливающим перечень</w:t>
      </w:r>
      <w:r w:rsidR="00036468" w:rsidRPr="000469C8">
        <w:rPr>
          <w:rFonts w:ascii="Times New Roman" w:hAnsi="Times New Roman"/>
          <w:sz w:val="28"/>
          <w:szCs w:val="28"/>
        </w:rPr>
        <w:t xml:space="preserve"> образовательных областей и объё</w:t>
      </w:r>
      <w:r w:rsidRPr="000469C8">
        <w:rPr>
          <w:rFonts w:ascii="Times New Roman" w:hAnsi="Times New Roman"/>
          <w:sz w:val="28"/>
          <w:szCs w:val="28"/>
        </w:rPr>
        <w:t xml:space="preserve">м учебного времени, отводимого на проведение занятий. При составлении учебного плана по реализации образовательной программы </w:t>
      </w:r>
      <w:r w:rsidR="00036468" w:rsidRPr="000469C8"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Pr="000469C8">
        <w:rPr>
          <w:rFonts w:ascii="Times New Roman" w:hAnsi="Times New Roman"/>
          <w:sz w:val="28"/>
          <w:szCs w:val="28"/>
        </w:rPr>
        <w:t xml:space="preserve">учитывались следующие нормативно- правовые документы: </w:t>
      </w:r>
    </w:p>
    <w:p w:rsidR="00183077" w:rsidRPr="000469C8" w:rsidRDefault="00183077" w:rsidP="009967F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9C8">
        <w:rPr>
          <w:rFonts w:ascii="Times New Roman" w:hAnsi="Times New Roman"/>
          <w:color w:val="000000"/>
          <w:sz w:val="28"/>
          <w:szCs w:val="28"/>
        </w:rPr>
        <w:t xml:space="preserve">Закон </w:t>
      </w:r>
      <w:r w:rsidRPr="000469C8">
        <w:rPr>
          <w:rFonts w:ascii="Times New Roman" w:hAnsi="Times New Roman"/>
          <w:sz w:val="28"/>
          <w:szCs w:val="28"/>
        </w:rPr>
        <w:t>Российской</w:t>
      </w:r>
      <w:r w:rsidR="00C0395E" w:rsidRPr="000469C8">
        <w:rPr>
          <w:rFonts w:ascii="Times New Roman" w:hAnsi="Times New Roman"/>
          <w:sz w:val="28"/>
          <w:szCs w:val="28"/>
        </w:rPr>
        <w:t xml:space="preserve"> </w:t>
      </w:r>
      <w:r w:rsidRPr="000469C8">
        <w:rPr>
          <w:rFonts w:ascii="Times New Roman" w:hAnsi="Times New Roman"/>
          <w:sz w:val="28"/>
          <w:szCs w:val="28"/>
        </w:rPr>
        <w:t>Федерации от 29.12.2012. №273- ФЗ «Об образовании Российской Федерации».</w:t>
      </w:r>
    </w:p>
    <w:p w:rsidR="00183077" w:rsidRPr="000469C8" w:rsidRDefault="00183077" w:rsidP="009967F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9C8"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 w:rsidRPr="000469C8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Министерства образования и науки Российской федерации «17» октября 2013г. № 1155 </w:t>
      </w:r>
      <w:r w:rsidRPr="000469C8">
        <w:rPr>
          <w:rFonts w:ascii="Times New Roman" w:hAnsi="Times New Roman"/>
          <w:color w:val="000000"/>
          <w:sz w:val="28"/>
          <w:szCs w:val="28"/>
        </w:rPr>
        <w:t>«Об утверждении федерального государственного образовательного стандарта дошкольного образования».</w:t>
      </w:r>
    </w:p>
    <w:p w:rsidR="00183077" w:rsidRPr="000469C8" w:rsidRDefault="00183077" w:rsidP="009967F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9C8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ED4D05" w:rsidRPr="000469C8" w:rsidRDefault="00ED4D05" w:rsidP="00ED4D05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469C8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0469C8">
        <w:rPr>
          <w:rStyle w:val="a4"/>
          <w:sz w:val="28"/>
          <w:szCs w:val="28"/>
        </w:rPr>
        <w:t xml:space="preserve"> (</w:t>
      </w:r>
      <w:r w:rsidRPr="000469C8">
        <w:rPr>
          <w:rStyle w:val="a4"/>
          <w:b w:val="0"/>
          <w:i w:val="0"/>
          <w:sz w:val="28"/>
          <w:szCs w:val="28"/>
        </w:rPr>
        <w:t>Утверждены</w:t>
      </w:r>
      <w:r w:rsidRPr="000469C8">
        <w:rPr>
          <w:rStyle w:val="a4"/>
          <w:sz w:val="28"/>
          <w:szCs w:val="28"/>
        </w:rPr>
        <w:t xml:space="preserve"> </w:t>
      </w:r>
      <w:r w:rsidRPr="000469C8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РФ от 28.09.2020г. № 28 «Об утверждении СП 2.4.3648-20»).</w:t>
      </w:r>
    </w:p>
    <w:p w:rsidR="000469C8" w:rsidRPr="000469C8" w:rsidRDefault="000469C8" w:rsidP="000469C8">
      <w:pPr>
        <w:pStyle w:val="aa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469C8">
        <w:rPr>
          <w:rFonts w:ascii="Times New Roman" w:hAnsi="Times New Roman"/>
          <w:color w:val="000000"/>
          <w:sz w:val="28"/>
          <w:szCs w:val="28"/>
        </w:rPr>
        <w:t>Приказ Минпросвещения России от 25.11.2022 № 1028 «Об утверждении федеральной</w:t>
      </w:r>
      <w:r w:rsidRPr="000469C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469C8">
        <w:rPr>
          <w:rFonts w:ascii="Times New Roman" w:hAnsi="Times New Roman"/>
          <w:color w:val="000000"/>
          <w:sz w:val="28"/>
          <w:szCs w:val="28"/>
        </w:rPr>
        <w:t>образовательной</w:t>
      </w:r>
      <w:r w:rsidRPr="000469C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469C8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0469C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469C8">
        <w:rPr>
          <w:rFonts w:ascii="Times New Roman" w:hAnsi="Times New Roman"/>
          <w:color w:val="000000"/>
          <w:sz w:val="28"/>
          <w:szCs w:val="28"/>
        </w:rPr>
        <w:t>дошкольного</w:t>
      </w:r>
      <w:r w:rsidRPr="000469C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469C8">
        <w:rPr>
          <w:rFonts w:ascii="Times New Roman" w:hAnsi="Times New Roman"/>
          <w:color w:val="000000"/>
          <w:sz w:val="28"/>
          <w:szCs w:val="28"/>
        </w:rPr>
        <w:t>образования»</w:t>
      </w:r>
      <w:r w:rsidRPr="000469C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469C8">
        <w:rPr>
          <w:rFonts w:ascii="Times New Roman" w:hAnsi="Times New Roman"/>
          <w:color w:val="000000"/>
          <w:sz w:val="28"/>
          <w:szCs w:val="28"/>
        </w:rPr>
        <w:t>(Зарегистрировано</w:t>
      </w:r>
      <w:r w:rsidRPr="000469C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469C8">
        <w:rPr>
          <w:rFonts w:ascii="Times New Roman" w:hAnsi="Times New Roman"/>
          <w:color w:val="000000"/>
          <w:sz w:val="28"/>
          <w:szCs w:val="28"/>
        </w:rPr>
        <w:t>в</w:t>
      </w:r>
      <w:r w:rsidRPr="000469C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469C8">
        <w:rPr>
          <w:rFonts w:ascii="Times New Roman" w:hAnsi="Times New Roman"/>
          <w:color w:val="000000"/>
          <w:sz w:val="28"/>
          <w:szCs w:val="28"/>
        </w:rPr>
        <w:t>Минюсте</w:t>
      </w:r>
      <w:r w:rsidRPr="000469C8">
        <w:rPr>
          <w:rFonts w:ascii="Times New Roman" w:hAnsi="Times New Roman"/>
          <w:color w:val="000000"/>
          <w:spacing w:val="-57"/>
          <w:sz w:val="28"/>
          <w:szCs w:val="28"/>
        </w:rPr>
        <w:t xml:space="preserve"> </w:t>
      </w:r>
      <w:r w:rsidRPr="000469C8">
        <w:rPr>
          <w:rFonts w:ascii="Times New Roman" w:hAnsi="Times New Roman"/>
          <w:color w:val="000000"/>
          <w:sz w:val="28"/>
          <w:szCs w:val="28"/>
        </w:rPr>
        <w:t>России</w:t>
      </w:r>
      <w:r w:rsidRPr="000469C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469C8">
        <w:rPr>
          <w:rFonts w:ascii="Times New Roman" w:hAnsi="Times New Roman"/>
          <w:color w:val="000000"/>
          <w:sz w:val="28"/>
          <w:szCs w:val="28"/>
        </w:rPr>
        <w:t>28.12.2022 №</w:t>
      </w:r>
      <w:r w:rsidRPr="000469C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469C8">
        <w:rPr>
          <w:rFonts w:ascii="Times New Roman" w:hAnsi="Times New Roman"/>
          <w:color w:val="000000"/>
          <w:sz w:val="28"/>
          <w:szCs w:val="28"/>
        </w:rPr>
        <w:t>71847);</w:t>
      </w:r>
    </w:p>
    <w:p w:rsidR="00183077" w:rsidRPr="000469C8" w:rsidRDefault="00183077" w:rsidP="009967F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9C8">
        <w:rPr>
          <w:rFonts w:ascii="Times New Roman" w:hAnsi="Times New Roman"/>
          <w:color w:val="000000"/>
          <w:sz w:val="28"/>
          <w:szCs w:val="28"/>
        </w:rPr>
        <w:t>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183077" w:rsidRPr="000469C8" w:rsidRDefault="00183077" w:rsidP="009967F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9C8">
        <w:rPr>
          <w:rFonts w:ascii="Times New Roman" w:hAnsi="Times New Roman"/>
          <w:color w:val="000000"/>
          <w:sz w:val="28"/>
          <w:szCs w:val="28"/>
        </w:rPr>
        <w:t>Письмо Министерства образования и науки Российской Федерации от 31.05.2007 № 03-1213 «О методи</w:t>
      </w:r>
      <w:r w:rsidR="000469C8">
        <w:rPr>
          <w:rFonts w:ascii="Times New Roman" w:hAnsi="Times New Roman"/>
          <w:color w:val="000000"/>
          <w:sz w:val="28"/>
          <w:szCs w:val="28"/>
        </w:rPr>
        <w:t>-</w:t>
      </w:r>
      <w:r w:rsidRPr="000469C8">
        <w:rPr>
          <w:rFonts w:ascii="Times New Roman" w:hAnsi="Times New Roman"/>
          <w:color w:val="000000"/>
          <w:sz w:val="28"/>
          <w:szCs w:val="28"/>
        </w:rPr>
        <w:t>ческих рекомендациях по отнесению дошкольных образовательных учреждений к определенному виду».</w:t>
      </w:r>
    </w:p>
    <w:p w:rsidR="00183077" w:rsidRPr="000469C8" w:rsidRDefault="00183077" w:rsidP="009967F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9C8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r w:rsidR="00036468" w:rsidRPr="000469C8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>Муниципального дошкольного образовательного учреждения</w:t>
      </w:r>
      <w:r w:rsidR="00C0395E" w:rsidRPr="000469C8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 xml:space="preserve"> </w:t>
      </w:r>
      <w:r w:rsidRPr="000469C8">
        <w:rPr>
          <w:rFonts w:ascii="Times New Roman" w:hAnsi="Times New Roman"/>
          <w:color w:val="000000"/>
          <w:sz w:val="28"/>
          <w:szCs w:val="28"/>
        </w:rPr>
        <w:t>Чердаклинского детского сада № 1 «Радуга».</w:t>
      </w:r>
    </w:p>
    <w:p w:rsidR="00183077" w:rsidRPr="000469C8" w:rsidRDefault="000469C8" w:rsidP="009967F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  <w:r w:rsidRPr="000469C8">
        <w:rPr>
          <w:rFonts w:ascii="Times New Roman" w:hAnsi="Times New Roman"/>
          <w:color w:val="000000"/>
          <w:sz w:val="28"/>
          <w:szCs w:val="28"/>
        </w:rPr>
        <w:t>О</w:t>
      </w:r>
      <w:r w:rsidR="00183077" w:rsidRPr="000469C8">
        <w:rPr>
          <w:rFonts w:ascii="Times New Roman" w:hAnsi="Times New Roman"/>
          <w:color w:val="000000"/>
          <w:sz w:val="28"/>
          <w:szCs w:val="28"/>
        </w:rPr>
        <w:t xml:space="preserve">бразовательная программа </w:t>
      </w:r>
      <w:r w:rsidR="00036468" w:rsidRPr="000469C8">
        <w:rPr>
          <w:rFonts w:ascii="Times New Roman" w:hAnsi="Times New Roman"/>
          <w:color w:val="000000"/>
          <w:sz w:val="28"/>
          <w:szCs w:val="28"/>
        </w:rPr>
        <w:t>дошкольного образования М</w:t>
      </w:r>
      <w:r w:rsidR="00183077" w:rsidRPr="000469C8">
        <w:rPr>
          <w:rFonts w:ascii="Times New Roman" w:hAnsi="Times New Roman"/>
          <w:color w:val="000000"/>
          <w:sz w:val="28"/>
          <w:szCs w:val="28"/>
        </w:rPr>
        <w:t xml:space="preserve">униципального дошкольного образовательного учреждения Чердаклинского детского сада №1 «Радуга», разработанная </w:t>
      </w:r>
      <w:r w:rsidR="00935E61" w:rsidRPr="000469C8">
        <w:rPr>
          <w:rFonts w:ascii="Times New Roman" w:hAnsi="Times New Roman"/>
          <w:color w:val="000000"/>
          <w:sz w:val="28"/>
          <w:szCs w:val="28"/>
        </w:rPr>
        <w:t xml:space="preserve">на основе Федеральной образовательной программы дошкольного образования и </w:t>
      </w:r>
      <w:r w:rsidR="00183077" w:rsidRPr="000469C8">
        <w:rPr>
          <w:rFonts w:ascii="Times New Roman" w:hAnsi="Times New Roman"/>
          <w:color w:val="000000"/>
          <w:sz w:val="28"/>
          <w:szCs w:val="28"/>
        </w:rPr>
        <w:t>в соответствии с ФГОС ДО.</w:t>
      </w:r>
    </w:p>
    <w:p w:rsidR="00722181" w:rsidRPr="000469C8" w:rsidRDefault="00722181" w:rsidP="009967FD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</w:pPr>
    </w:p>
    <w:p w:rsidR="00393B55" w:rsidRPr="000469C8" w:rsidRDefault="00722181" w:rsidP="000469C8">
      <w:pPr>
        <w:pStyle w:val="a6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69C8">
        <w:rPr>
          <w:rFonts w:ascii="Times New Roman" w:hAnsi="Times New Roman"/>
        </w:rPr>
        <w:tab/>
      </w:r>
      <w:r w:rsidRPr="000469C8">
        <w:rPr>
          <w:rFonts w:ascii="Times New Roman" w:hAnsi="Times New Roman"/>
          <w:sz w:val="28"/>
          <w:szCs w:val="28"/>
        </w:rPr>
        <w:t>Учебный п</w:t>
      </w:r>
      <w:r w:rsidR="0078237A" w:rsidRPr="000469C8">
        <w:rPr>
          <w:rFonts w:ascii="Times New Roman" w:hAnsi="Times New Roman"/>
          <w:sz w:val="28"/>
          <w:szCs w:val="28"/>
        </w:rPr>
        <w:t xml:space="preserve">лан реализуется </w:t>
      </w:r>
      <w:r w:rsidRPr="000469C8">
        <w:rPr>
          <w:rFonts w:ascii="Times New Roman" w:hAnsi="Times New Roman"/>
          <w:sz w:val="28"/>
          <w:szCs w:val="28"/>
        </w:rPr>
        <w:t>с 1 сентября</w:t>
      </w:r>
      <w:r w:rsidR="00CC5F02">
        <w:rPr>
          <w:rFonts w:ascii="Times New Roman" w:hAnsi="Times New Roman"/>
          <w:sz w:val="28"/>
          <w:szCs w:val="28"/>
        </w:rPr>
        <w:t xml:space="preserve"> 2024</w:t>
      </w:r>
      <w:r w:rsidR="0078237A" w:rsidRPr="000469C8">
        <w:rPr>
          <w:rFonts w:ascii="Times New Roman" w:hAnsi="Times New Roman"/>
          <w:sz w:val="28"/>
          <w:szCs w:val="28"/>
        </w:rPr>
        <w:t xml:space="preserve"> года по </w:t>
      </w:r>
      <w:r w:rsidRPr="000469C8">
        <w:rPr>
          <w:rFonts w:ascii="Times New Roman" w:hAnsi="Times New Roman"/>
          <w:sz w:val="28"/>
          <w:szCs w:val="28"/>
        </w:rPr>
        <w:t>31 мая</w:t>
      </w:r>
      <w:r w:rsidR="00CC5F02">
        <w:rPr>
          <w:rFonts w:ascii="Times New Roman" w:hAnsi="Times New Roman"/>
          <w:sz w:val="28"/>
          <w:szCs w:val="28"/>
        </w:rPr>
        <w:t xml:space="preserve"> 2025</w:t>
      </w:r>
      <w:r w:rsidR="0078237A" w:rsidRPr="000469C8">
        <w:rPr>
          <w:rFonts w:ascii="Times New Roman" w:hAnsi="Times New Roman"/>
          <w:sz w:val="28"/>
          <w:szCs w:val="28"/>
        </w:rPr>
        <w:t xml:space="preserve"> года</w:t>
      </w:r>
      <w:r w:rsidRPr="000469C8">
        <w:rPr>
          <w:rFonts w:ascii="Times New Roman" w:hAnsi="Times New Roman"/>
          <w:sz w:val="28"/>
          <w:szCs w:val="28"/>
        </w:rPr>
        <w:t xml:space="preserve">. Объем учебной нагрузки в течение недели определен в соответствии с санитарно-эпидемиологическими требованиями </w:t>
      </w:r>
      <w:r w:rsidRPr="000469C8">
        <w:rPr>
          <w:rFonts w:ascii="Times New Roman" w:hAnsi="Times New Roman"/>
          <w:bCs/>
          <w:sz w:val="28"/>
          <w:szCs w:val="28"/>
        </w:rPr>
        <w:t xml:space="preserve"> к устройству,  содержанию  и </w:t>
      </w:r>
      <w:r w:rsidRPr="000469C8">
        <w:rPr>
          <w:rFonts w:ascii="Times New Roman" w:hAnsi="Times New Roman"/>
          <w:sz w:val="28"/>
          <w:szCs w:val="28"/>
        </w:rPr>
        <w:t>организации режима работы дошкольных образовательных учреждений.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9967FD" w:rsidRPr="000469C8" w:rsidRDefault="00935E61" w:rsidP="009967FD">
      <w:pPr>
        <w:pStyle w:val="a6"/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0469C8">
        <w:rPr>
          <w:rFonts w:ascii="Times New Roman" w:hAnsi="Times New Roman"/>
          <w:sz w:val="28"/>
          <w:szCs w:val="28"/>
        </w:rPr>
        <w:t xml:space="preserve"> </w:t>
      </w:r>
      <w:r w:rsidR="000469C8">
        <w:rPr>
          <w:rFonts w:ascii="Times New Roman" w:hAnsi="Times New Roman"/>
          <w:sz w:val="28"/>
          <w:szCs w:val="28"/>
        </w:rPr>
        <w:tab/>
      </w:r>
      <w:r w:rsidR="00CC5F02">
        <w:rPr>
          <w:rFonts w:ascii="Times New Roman" w:hAnsi="Times New Roman"/>
          <w:sz w:val="28"/>
          <w:szCs w:val="28"/>
        </w:rPr>
        <w:t>В 2024-2025</w:t>
      </w:r>
      <w:r w:rsidRPr="000469C8">
        <w:rPr>
          <w:rFonts w:ascii="Times New Roman" w:hAnsi="Times New Roman"/>
          <w:sz w:val="28"/>
          <w:szCs w:val="28"/>
        </w:rPr>
        <w:t xml:space="preserve"> </w:t>
      </w:r>
      <w:r w:rsidR="00722181" w:rsidRPr="000469C8">
        <w:rPr>
          <w:rFonts w:ascii="Times New Roman" w:hAnsi="Times New Roman"/>
          <w:sz w:val="28"/>
          <w:szCs w:val="28"/>
        </w:rPr>
        <w:t>уч</w:t>
      </w:r>
      <w:r w:rsidR="00ED4D05" w:rsidRPr="000469C8">
        <w:rPr>
          <w:rFonts w:ascii="Times New Roman" w:hAnsi="Times New Roman"/>
          <w:sz w:val="28"/>
          <w:szCs w:val="28"/>
        </w:rPr>
        <w:t>ебном году в ДОУ функционируют 4</w:t>
      </w:r>
      <w:r w:rsidR="00722181" w:rsidRPr="000469C8">
        <w:rPr>
          <w:rFonts w:ascii="Times New Roman" w:hAnsi="Times New Roman"/>
          <w:sz w:val="28"/>
          <w:szCs w:val="28"/>
        </w:rPr>
        <w:t xml:space="preserve"> групп</w:t>
      </w:r>
      <w:r w:rsidR="00ED4D05" w:rsidRPr="000469C8">
        <w:rPr>
          <w:rFonts w:ascii="Times New Roman" w:hAnsi="Times New Roman"/>
          <w:sz w:val="28"/>
          <w:szCs w:val="28"/>
        </w:rPr>
        <w:t>ы</w:t>
      </w:r>
      <w:r w:rsidR="00722181" w:rsidRPr="000469C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656" w:type="dxa"/>
        <w:tblLook w:val="04A0"/>
      </w:tblPr>
      <w:tblGrid>
        <w:gridCol w:w="5637"/>
      </w:tblGrid>
      <w:tr w:rsidR="009967FD" w:rsidRPr="000469C8" w:rsidTr="009967FD">
        <w:tc>
          <w:tcPr>
            <w:tcW w:w="5637" w:type="dxa"/>
          </w:tcPr>
          <w:p w:rsidR="009967FD" w:rsidRPr="000469C8" w:rsidRDefault="009967FD" w:rsidP="009967FD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9C8">
              <w:rPr>
                <w:rFonts w:ascii="Times New Roman" w:hAnsi="Times New Roman"/>
                <w:sz w:val="28"/>
                <w:szCs w:val="28"/>
              </w:rPr>
              <w:t>- разновозрастная  группа</w:t>
            </w:r>
            <w:r w:rsidR="00ED4D05" w:rsidRPr="000469C8">
              <w:rPr>
                <w:rFonts w:ascii="Times New Roman" w:hAnsi="Times New Roman"/>
                <w:sz w:val="28"/>
                <w:szCs w:val="28"/>
              </w:rPr>
              <w:t xml:space="preserve"> №4 (1,6</w:t>
            </w:r>
            <w:r w:rsidR="000B37B8" w:rsidRPr="000469C8">
              <w:rPr>
                <w:rFonts w:ascii="Times New Roman" w:hAnsi="Times New Roman"/>
                <w:sz w:val="28"/>
                <w:szCs w:val="28"/>
              </w:rPr>
              <w:t>-3</w:t>
            </w:r>
            <w:r w:rsidRPr="000469C8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</w:tr>
      <w:tr w:rsidR="009967FD" w:rsidRPr="000469C8" w:rsidTr="009967FD">
        <w:tc>
          <w:tcPr>
            <w:tcW w:w="5637" w:type="dxa"/>
          </w:tcPr>
          <w:p w:rsidR="009967FD" w:rsidRPr="000469C8" w:rsidRDefault="00ED4D05" w:rsidP="009967FD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9C8">
              <w:rPr>
                <w:rFonts w:ascii="Times New Roman" w:hAnsi="Times New Roman"/>
                <w:sz w:val="28"/>
                <w:szCs w:val="28"/>
              </w:rPr>
              <w:t>- разновозрастная группа №1 (3</w:t>
            </w:r>
            <w:r w:rsidR="00935E61" w:rsidRPr="000469C8">
              <w:rPr>
                <w:rFonts w:ascii="Times New Roman" w:hAnsi="Times New Roman"/>
                <w:sz w:val="28"/>
                <w:szCs w:val="28"/>
              </w:rPr>
              <w:t>-5</w:t>
            </w:r>
            <w:r w:rsidR="009967FD" w:rsidRPr="000469C8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9967FD" w:rsidRPr="000469C8" w:rsidTr="009967FD">
        <w:tc>
          <w:tcPr>
            <w:tcW w:w="5637" w:type="dxa"/>
          </w:tcPr>
          <w:p w:rsidR="009967FD" w:rsidRPr="000469C8" w:rsidRDefault="00ED4D05" w:rsidP="009967FD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9C8">
              <w:rPr>
                <w:rFonts w:ascii="Times New Roman" w:hAnsi="Times New Roman"/>
                <w:sz w:val="28"/>
                <w:szCs w:val="28"/>
              </w:rPr>
              <w:t>- разновозрастная группа №3</w:t>
            </w:r>
            <w:r w:rsidR="000B37B8" w:rsidRPr="000469C8">
              <w:rPr>
                <w:rFonts w:ascii="Times New Roman" w:hAnsi="Times New Roman"/>
                <w:sz w:val="28"/>
                <w:szCs w:val="28"/>
              </w:rPr>
              <w:t xml:space="preserve"> (4</w:t>
            </w:r>
            <w:r w:rsidR="009967FD" w:rsidRPr="000469C8">
              <w:rPr>
                <w:rFonts w:ascii="Times New Roman" w:hAnsi="Times New Roman"/>
                <w:sz w:val="28"/>
                <w:szCs w:val="28"/>
              </w:rPr>
              <w:t>-7 лет)</w:t>
            </w:r>
          </w:p>
        </w:tc>
      </w:tr>
      <w:tr w:rsidR="009967FD" w:rsidRPr="000469C8" w:rsidTr="009967FD">
        <w:tc>
          <w:tcPr>
            <w:tcW w:w="5637" w:type="dxa"/>
          </w:tcPr>
          <w:p w:rsidR="009967FD" w:rsidRPr="000469C8" w:rsidRDefault="009967FD" w:rsidP="009967FD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9C8">
              <w:rPr>
                <w:rFonts w:ascii="Times New Roman" w:hAnsi="Times New Roman"/>
                <w:sz w:val="28"/>
                <w:szCs w:val="28"/>
              </w:rPr>
              <w:t>- разновозрастная  группа</w:t>
            </w:r>
            <w:r w:rsidR="00ED4D05" w:rsidRPr="000469C8"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  <w:r w:rsidR="000B37B8" w:rsidRPr="000469C8">
              <w:rPr>
                <w:rFonts w:ascii="Times New Roman" w:hAnsi="Times New Roman"/>
                <w:sz w:val="28"/>
                <w:szCs w:val="28"/>
              </w:rPr>
              <w:t xml:space="preserve"> (5</w:t>
            </w:r>
            <w:r w:rsidRPr="000469C8">
              <w:rPr>
                <w:rFonts w:ascii="Times New Roman" w:hAnsi="Times New Roman"/>
                <w:sz w:val="28"/>
                <w:szCs w:val="28"/>
              </w:rPr>
              <w:t xml:space="preserve">-7 лет) </w:t>
            </w:r>
          </w:p>
        </w:tc>
      </w:tr>
    </w:tbl>
    <w:p w:rsidR="00393B55" w:rsidRDefault="00393B55" w:rsidP="009967FD">
      <w:pPr>
        <w:pStyle w:val="a6"/>
        <w:spacing w:line="360" w:lineRule="auto"/>
        <w:ind w:left="426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967FD" w:rsidRPr="00722181" w:rsidRDefault="00CC5F02" w:rsidP="009967FD">
      <w:pPr>
        <w:pStyle w:val="a6"/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разновозрастной группе №1</w:t>
      </w:r>
      <w:r w:rsidR="000B37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4D05">
        <w:rPr>
          <w:rFonts w:ascii="Times New Roman" w:hAnsi="Times New Roman"/>
          <w:b/>
          <w:sz w:val="28"/>
          <w:szCs w:val="28"/>
          <w:u w:val="single"/>
        </w:rPr>
        <w:t>(1,6</w:t>
      </w:r>
      <w:r w:rsidR="000B37B8">
        <w:rPr>
          <w:rFonts w:ascii="Times New Roman" w:hAnsi="Times New Roman"/>
          <w:b/>
          <w:sz w:val="28"/>
          <w:szCs w:val="28"/>
          <w:u w:val="single"/>
        </w:rPr>
        <w:t>-3</w:t>
      </w:r>
      <w:r w:rsidR="009967FD">
        <w:rPr>
          <w:rFonts w:ascii="Times New Roman" w:hAnsi="Times New Roman"/>
          <w:b/>
          <w:sz w:val="28"/>
          <w:szCs w:val="28"/>
          <w:u w:val="single"/>
        </w:rPr>
        <w:t>года</w:t>
      </w:r>
      <w:r w:rsidR="009967FD" w:rsidRPr="0078237A">
        <w:rPr>
          <w:rFonts w:ascii="Times New Roman" w:hAnsi="Times New Roman"/>
          <w:b/>
          <w:sz w:val="28"/>
          <w:szCs w:val="28"/>
          <w:u w:val="single"/>
        </w:rPr>
        <w:t>)</w:t>
      </w:r>
      <w:r w:rsidR="009967FD">
        <w:rPr>
          <w:rFonts w:ascii="Times New Roman" w:hAnsi="Times New Roman"/>
          <w:sz w:val="28"/>
          <w:szCs w:val="28"/>
        </w:rPr>
        <w:t xml:space="preserve">- </w:t>
      </w:r>
      <w:r w:rsidR="009967FD" w:rsidRPr="00722181">
        <w:rPr>
          <w:rFonts w:ascii="Times New Roman" w:hAnsi="Times New Roman"/>
          <w:sz w:val="28"/>
          <w:szCs w:val="28"/>
        </w:rPr>
        <w:t xml:space="preserve">количество видов непосредственно образовательной деятельности </w:t>
      </w:r>
      <w:r w:rsidR="009967FD">
        <w:rPr>
          <w:rFonts w:ascii="Times New Roman" w:hAnsi="Times New Roman"/>
          <w:bCs/>
          <w:sz w:val="28"/>
          <w:szCs w:val="28"/>
        </w:rPr>
        <w:t>- 10</w:t>
      </w:r>
    </w:p>
    <w:p w:rsidR="00393B55" w:rsidRPr="00BC59EA" w:rsidRDefault="00393B55" w:rsidP="009967FD">
      <w:pPr>
        <w:pStyle w:val="a6"/>
        <w:spacing w:line="360" w:lineRule="auto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0B37B8" w:rsidRDefault="00CC5F02" w:rsidP="009967FD">
      <w:pPr>
        <w:pStyle w:val="a6"/>
        <w:spacing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разновозрастной группе №4</w:t>
      </w:r>
      <w:r w:rsidR="00ED4D05">
        <w:rPr>
          <w:rFonts w:ascii="Times New Roman" w:hAnsi="Times New Roman"/>
          <w:b/>
          <w:sz w:val="28"/>
          <w:szCs w:val="28"/>
          <w:u w:val="single"/>
        </w:rPr>
        <w:t xml:space="preserve">  (3</w:t>
      </w:r>
      <w:r w:rsidR="00935E61">
        <w:rPr>
          <w:rFonts w:ascii="Times New Roman" w:hAnsi="Times New Roman"/>
          <w:b/>
          <w:sz w:val="28"/>
          <w:szCs w:val="28"/>
          <w:u w:val="single"/>
        </w:rPr>
        <w:t>-5</w:t>
      </w:r>
      <w:r w:rsidR="009967FD">
        <w:rPr>
          <w:rFonts w:ascii="Times New Roman" w:hAnsi="Times New Roman"/>
          <w:b/>
          <w:sz w:val="28"/>
          <w:szCs w:val="28"/>
          <w:u w:val="single"/>
        </w:rPr>
        <w:t xml:space="preserve"> лет</w:t>
      </w:r>
      <w:r w:rsidR="009967FD" w:rsidRPr="0078237A">
        <w:rPr>
          <w:rFonts w:ascii="Times New Roman" w:hAnsi="Times New Roman"/>
          <w:b/>
          <w:sz w:val="28"/>
          <w:szCs w:val="28"/>
          <w:u w:val="single"/>
        </w:rPr>
        <w:t>)</w:t>
      </w:r>
      <w:r w:rsidR="000B37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967FD">
        <w:rPr>
          <w:rFonts w:ascii="Times New Roman" w:hAnsi="Times New Roman"/>
          <w:sz w:val="28"/>
          <w:szCs w:val="28"/>
        </w:rPr>
        <w:t xml:space="preserve">- </w:t>
      </w:r>
      <w:r w:rsidR="009967FD" w:rsidRPr="00722181">
        <w:rPr>
          <w:rFonts w:ascii="Times New Roman" w:hAnsi="Times New Roman"/>
          <w:sz w:val="28"/>
          <w:szCs w:val="28"/>
        </w:rPr>
        <w:t xml:space="preserve">количество видов непосредственно образовательной деятельности </w:t>
      </w:r>
      <w:r w:rsidR="009967FD">
        <w:rPr>
          <w:rFonts w:ascii="Times New Roman" w:hAnsi="Times New Roman"/>
          <w:bCs/>
          <w:sz w:val="28"/>
          <w:szCs w:val="28"/>
        </w:rPr>
        <w:t xml:space="preserve">в </w:t>
      </w:r>
      <w:r w:rsidR="000B37B8">
        <w:rPr>
          <w:rFonts w:ascii="Times New Roman" w:hAnsi="Times New Roman"/>
          <w:bCs/>
          <w:sz w:val="28"/>
          <w:szCs w:val="28"/>
        </w:rPr>
        <w:t xml:space="preserve">  </w:t>
      </w:r>
    </w:p>
    <w:p w:rsidR="009967FD" w:rsidRPr="00722181" w:rsidRDefault="00ED4D05" w:rsidP="009967FD">
      <w:pPr>
        <w:pStyle w:val="a6"/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подгруппе (3-4 года</w:t>
      </w:r>
      <w:r w:rsidR="009967FD">
        <w:rPr>
          <w:rFonts w:ascii="Times New Roman" w:hAnsi="Times New Roman"/>
          <w:bCs/>
          <w:sz w:val="28"/>
          <w:szCs w:val="28"/>
        </w:rPr>
        <w:t xml:space="preserve">) – 10 </w:t>
      </w:r>
      <w:r w:rsidR="00935E61">
        <w:rPr>
          <w:rFonts w:ascii="Times New Roman" w:hAnsi="Times New Roman"/>
          <w:bCs/>
          <w:sz w:val="28"/>
          <w:szCs w:val="28"/>
        </w:rPr>
        <w:t>и в 2 подгруппе (5-6  лет ) - 10</w:t>
      </w:r>
      <w:r w:rsidR="009967FD" w:rsidRPr="00722181">
        <w:rPr>
          <w:rFonts w:ascii="Times New Roman" w:hAnsi="Times New Roman"/>
          <w:bCs/>
          <w:sz w:val="28"/>
          <w:szCs w:val="28"/>
        </w:rPr>
        <w:t xml:space="preserve">. </w:t>
      </w:r>
    </w:p>
    <w:p w:rsidR="00393B55" w:rsidRDefault="00393B55" w:rsidP="000B37B8">
      <w:pPr>
        <w:pStyle w:val="a6"/>
        <w:spacing w:line="36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0469C8" w:rsidRPr="00BC59EA" w:rsidRDefault="000469C8" w:rsidP="000B37B8">
      <w:pPr>
        <w:pStyle w:val="a6"/>
        <w:spacing w:line="36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0B37B8" w:rsidRDefault="00CC5F02" w:rsidP="009967FD">
      <w:pPr>
        <w:pStyle w:val="a6"/>
        <w:spacing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разновозрастной группе №3</w:t>
      </w:r>
      <w:r w:rsidR="000B37B8">
        <w:rPr>
          <w:rFonts w:ascii="Times New Roman" w:hAnsi="Times New Roman"/>
          <w:b/>
          <w:sz w:val="28"/>
          <w:szCs w:val="28"/>
          <w:u w:val="single"/>
        </w:rPr>
        <w:t xml:space="preserve"> (4</w:t>
      </w:r>
      <w:r w:rsidR="009967FD">
        <w:rPr>
          <w:rFonts w:ascii="Times New Roman" w:hAnsi="Times New Roman"/>
          <w:b/>
          <w:sz w:val="28"/>
          <w:szCs w:val="28"/>
          <w:u w:val="single"/>
        </w:rPr>
        <w:t>-7</w:t>
      </w:r>
      <w:r w:rsidR="00036468" w:rsidRPr="0078237A">
        <w:rPr>
          <w:rFonts w:ascii="Times New Roman" w:hAnsi="Times New Roman"/>
          <w:b/>
          <w:sz w:val="28"/>
          <w:szCs w:val="28"/>
          <w:u w:val="single"/>
        </w:rPr>
        <w:t xml:space="preserve"> лет)</w:t>
      </w:r>
      <w:r w:rsidR="000B37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36468">
        <w:rPr>
          <w:rFonts w:ascii="Times New Roman" w:hAnsi="Times New Roman"/>
          <w:sz w:val="28"/>
          <w:szCs w:val="28"/>
        </w:rPr>
        <w:t xml:space="preserve">- </w:t>
      </w:r>
      <w:r w:rsidR="00036468" w:rsidRPr="00722181">
        <w:rPr>
          <w:rFonts w:ascii="Times New Roman" w:hAnsi="Times New Roman"/>
          <w:sz w:val="28"/>
          <w:szCs w:val="28"/>
        </w:rPr>
        <w:t xml:space="preserve">количество видов непосредственно образовательной деятельности </w:t>
      </w:r>
      <w:r w:rsidR="009967FD">
        <w:rPr>
          <w:rFonts w:ascii="Times New Roman" w:hAnsi="Times New Roman"/>
          <w:bCs/>
          <w:sz w:val="28"/>
          <w:szCs w:val="28"/>
        </w:rPr>
        <w:t xml:space="preserve">в </w:t>
      </w:r>
    </w:p>
    <w:p w:rsidR="00036468" w:rsidRDefault="000B37B8" w:rsidP="009967FD">
      <w:pPr>
        <w:pStyle w:val="a6"/>
        <w:spacing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подгруппе (4-5 лет</w:t>
      </w:r>
      <w:r w:rsidR="009967FD">
        <w:rPr>
          <w:rFonts w:ascii="Times New Roman" w:hAnsi="Times New Roman"/>
          <w:bCs/>
          <w:sz w:val="28"/>
          <w:szCs w:val="28"/>
        </w:rPr>
        <w:t>) – 10 и в 2 подгруппе (6-7 лет ) - 14</w:t>
      </w:r>
      <w:r w:rsidR="00036468" w:rsidRPr="00722181">
        <w:rPr>
          <w:rFonts w:ascii="Times New Roman" w:hAnsi="Times New Roman"/>
          <w:bCs/>
          <w:sz w:val="28"/>
          <w:szCs w:val="28"/>
        </w:rPr>
        <w:t xml:space="preserve">. </w:t>
      </w:r>
    </w:p>
    <w:p w:rsidR="009967FD" w:rsidRPr="00BC59EA" w:rsidRDefault="009967FD" w:rsidP="009967FD">
      <w:pPr>
        <w:pStyle w:val="a6"/>
        <w:spacing w:line="360" w:lineRule="auto"/>
        <w:ind w:left="426"/>
        <w:rPr>
          <w:rFonts w:ascii="Times New Roman" w:hAnsi="Times New Roman"/>
          <w:b/>
          <w:sz w:val="16"/>
          <w:szCs w:val="16"/>
          <w:u w:val="single"/>
        </w:rPr>
      </w:pPr>
    </w:p>
    <w:p w:rsidR="000B37B8" w:rsidRDefault="00ED4D05" w:rsidP="009967FD">
      <w:pPr>
        <w:pStyle w:val="a6"/>
        <w:spacing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разновозрастной группе №2</w:t>
      </w:r>
      <w:r w:rsidR="000B37B8">
        <w:rPr>
          <w:rFonts w:ascii="Times New Roman" w:hAnsi="Times New Roman"/>
          <w:b/>
          <w:sz w:val="28"/>
          <w:szCs w:val="28"/>
          <w:u w:val="single"/>
        </w:rPr>
        <w:t xml:space="preserve"> (5</w:t>
      </w:r>
      <w:r w:rsidR="009967FD">
        <w:rPr>
          <w:rFonts w:ascii="Times New Roman" w:hAnsi="Times New Roman"/>
          <w:b/>
          <w:sz w:val="28"/>
          <w:szCs w:val="28"/>
          <w:u w:val="single"/>
        </w:rPr>
        <w:t>-7</w:t>
      </w:r>
      <w:r w:rsidR="009967FD" w:rsidRPr="0078237A">
        <w:rPr>
          <w:rFonts w:ascii="Times New Roman" w:hAnsi="Times New Roman"/>
          <w:b/>
          <w:sz w:val="28"/>
          <w:szCs w:val="28"/>
          <w:u w:val="single"/>
        </w:rPr>
        <w:t xml:space="preserve"> лет)</w:t>
      </w:r>
      <w:r w:rsidR="000B37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967FD">
        <w:rPr>
          <w:rFonts w:ascii="Times New Roman" w:hAnsi="Times New Roman"/>
          <w:sz w:val="28"/>
          <w:szCs w:val="28"/>
        </w:rPr>
        <w:t xml:space="preserve">- </w:t>
      </w:r>
      <w:r w:rsidR="009967FD" w:rsidRPr="00722181">
        <w:rPr>
          <w:rFonts w:ascii="Times New Roman" w:hAnsi="Times New Roman"/>
          <w:sz w:val="28"/>
          <w:szCs w:val="28"/>
        </w:rPr>
        <w:t xml:space="preserve">количество видов непосредственно образовательной деятельности </w:t>
      </w:r>
      <w:r w:rsidR="009967FD">
        <w:rPr>
          <w:rFonts w:ascii="Times New Roman" w:hAnsi="Times New Roman"/>
          <w:bCs/>
          <w:sz w:val="28"/>
          <w:szCs w:val="28"/>
        </w:rPr>
        <w:t xml:space="preserve">в </w:t>
      </w:r>
    </w:p>
    <w:p w:rsidR="009967FD" w:rsidRPr="00722181" w:rsidRDefault="000B37B8" w:rsidP="009967FD">
      <w:pPr>
        <w:pStyle w:val="a6"/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подгруппе (5-6 лет) – 13</w:t>
      </w:r>
      <w:r w:rsidR="009967FD">
        <w:rPr>
          <w:rFonts w:ascii="Times New Roman" w:hAnsi="Times New Roman"/>
          <w:bCs/>
          <w:sz w:val="28"/>
          <w:szCs w:val="28"/>
        </w:rPr>
        <w:t xml:space="preserve"> и в 2 подгруппе (6-7 лет ) - 14</w:t>
      </w:r>
      <w:r w:rsidR="009967FD" w:rsidRPr="00722181">
        <w:rPr>
          <w:rFonts w:ascii="Times New Roman" w:hAnsi="Times New Roman"/>
          <w:bCs/>
          <w:sz w:val="28"/>
          <w:szCs w:val="28"/>
        </w:rPr>
        <w:t xml:space="preserve">. </w:t>
      </w:r>
    </w:p>
    <w:p w:rsidR="00393B55" w:rsidRPr="00BC59EA" w:rsidRDefault="00393B55" w:rsidP="009967FD">
      <w:pPr>
        <w:pStyle w:val="a6"/>
        <w:spacing w:line="360" w:lineRule="auto"/>
        <w:rPr>
          <w:rFonts w:ascii="Times New Roman" w:hAnsi="Times New Roman"/>
          <w:bCs/>
          <w:sz w:val="16"/>
          <w:szCs w:val="16"/>
        </w:rPr>
      </w:pPr>
    </w:p>
    <w:p w:rsidR="00176A79" w:rsidRDefault="00722181" w:rsidP="009967FD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D6381">
        <w:rPr>
          <w:rFonts w:ascii="Times New Roman" w:hAnsi="Times New Roman"/>
          <w:sz w:val="28"/>
          <w:szCs w:val="28"/>
        </w:rPr>
        <w:t xml:space="preserve">Реализация образовательных областей: </w:t>
      </w:r>
      <w:r w:rsidR="00036468">
        <w:rPr>
          <w:rFonts w:ascii="Times New Roman" w:hAnsi="Times New Roman"/>
          <w:sz w:val="28"/>
          <w:szCs w:val="28"/>
        </w:rPr>
        <w:t>с</w:t>
      </w:r>
      <w:r w:rsidR="0078237A">
        <w:rPr>
          <w:rFonts w:ascii="Times New Roman" w:hAnsi="Times New Roman"/>
          <w:sz w:val="28"/>
          <w:szCs w:val="28"/>
        </w:rPr>
        <w:t>оциально-коммуникативное развитие (</w:t>
      </w:r>
      <w:r w:rsidRPr="00FD6381">
        <w:rPr>
          <w:rFonts w:ascii="Times New Roman" w:hAnsi="Times New Roman"/>
          <w:sz w:val="28"/>
          <w:szCs w:val="28"/>
        </w:rPr>
        <w:t xml:space="preserve">безопасность, </w:t>
      </w:r>
      <w:r w:rsidR="0078237A">
        <w:rPr>
          <w:rFonts w:ascii="Times New Roman" w:hAnsi="Times New Roman"/>
          <w:sz w:val="28"/>
          <w:szCs w:val="28"/>
        </w:rPr>
        <w:t xml:space="preserve">труд), </w:t>
      </w:r>
      <w:r w:rsidRPr="00FD6381">
        <w:rPr>
          <w:rFonts w:ascii="Times New Roman" w:hAnsi="Times New Roman"/>
          <w:sz w:val="28"/>
          <w:szCs w:val="28"/>
        </w:rPr>
        <w:t>чтение художественной литературы, которые не входят в учебный план,  осуществляется в процессе режимных моментов,  самостоятельной деятельности и взаимодействии с родителями через интег</w:t>
      </w:r>
      <w:r>
        <w:rPr>
          <w:rFonts w:ascii="Times New Roman" w:hAnsi="Times New Roman"/>
          <w:sz w:val="28"/>
          <w:szCs w:val="28"/>
        </w:rPr>
        <w:t>рацию образова</w:t>
      </w:r>
      <w:r w:rsidR="00176A79">
        <w:rPr>
          <w:rFonts w:ascii="Times New Roman" w:hAnsi="Times New Roman"/>
          <w:sz w:val="28"/>
          <w:szCs w:val="28"/>
        </w:rPr>
        <w:t xml:space="preserve">тельных областей. </w:t>
      </w:r>
    </w:p>
    <w:p w:rsidR="000B37B8" w:rsidRDefault="00393B55" w:rsidP="000469C8">
      <w:pPr>
        <w:pStyle w:val="a6"/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93B55">
        <w:rPr>
          <w:rFonts w:ascii="Times New Roman" w:hAnsi="Times New Roman"/>
          <w:color w:val="000000"/>
          <w:sz w:val="28"/>
          <w:szCs w:val="28"/>
        </w:rPr>
        <w:t xml:space="preserve">Учебный план определяет организацию воспитательно- образовательного процесса в </w:t>
      </w:r>
      <w:r w:rsidR="00036468">
        <w:rPr>
          <w:rFonts w:ascii="Times New Roman" w:hAnsi="Times New Roman"/>
          <w:color w:val="000000"/>
          <w:sz w:val="28"/>
          <w:szCs w:val="28"/>
        </w:rPr>
        <w:t xml:space="preserve">дошкольном образовательном </w:t>
      </w:r>
      <w:r w:rsidRPr="00393B55">
        <w:rPr>
          <w:rFonts w:ascii="Times New Roman" w:hAnsi="Times New Roman"/>
          <w:color w:val="000000"/>
          <w:sz w:val="28"/>
          <w:szCs w:val="28"/>
        </w:rPr>
        <w:t>учре</w:t>
      </w:r>
      <w:r w:rsidR="00036468">
        <w:rPr>
          <w:rFonts w:ascii="Times New Roman" w:hAnsi="Times New Roman"/>
          <w:color w:val="000000"/>
          <w:sz w:val="28"/>
          <w:szCs w:val="28"/>
        </w:rPr>
        <w:t xml:space="preserve">ждении и структуру </w:t>
      </w:r>
      <w:r w:rsidRPr="00393B55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дошкольного образования, реализуемой в </w:t>
      </w:r>
      <w:r w:rsidR="00036468">
        <w:rPr>
          <w:rFonts w:ascii="Times New Roman" w:hAnsi="Times New Roman"/>
          <w:color w:val="000000"/>
          <w:sz w:val="28"/>
          <w:szCs w:val="28"/>
        </w:rPr>
        <w:t xml:space="preserve">дошкольном образовательном </w:t>
      </w:r>
      <w:r w:rsidR="00036468" w:rsidRPr="00393B55">
        <w:rPr>
          <w:rFonts w:ascii="Times New Roman" w:hAnsi="Times New Roman"/>
          <w:color w:val="000000"/>
          <w:sz w:val="28"/>
          <w:szCs w:val="28"/>
        </w:rPr>
        <w:t>учре</w:t>
      </w:r>
      <w:r w:rsidR="00036468">
        <w:rPr>
          <w:rFonts w:ascii="Times New Roman" w:hAnsi="Times New Roman"/>
          <w:color w:val="000000"/>
          <w:sz w:val="28"/>
          <w:szCs w:val="28"/>
        </w:rPr>
        <w:t>ждении.</w:t>
      </w:r>
    </w:p>
    <w:p w:rsidR="000469C8" w:rsidRDefault="000469C8" w:rsidP="009967FD">
      <w:pPr>
        <w:pStyle w:val="a6"/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B55" w:rsidRDefault="00393B55" w:rsidP="009967FD">
      <w:pPr>
        <w:pStyle w:val="a6"/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93B55">
        <w:rPr>
          <w:rFonts w:ascii="Times New Roman" w:hAnsi="Times New Roman"/>
          <w:color w:val="000000"/>
          <w:sz w:val="28"/>
          <w:szCs w:val="28"/>
        </w:rPr>
        <w:t xml:space="preserve">Программа состоит из двух частей: </w:t>
      </w:r>
    </w:p>
    <w:p w:rsidR="00393B55" w:rsidRDefault="00393B55" w:rsidP="009967FD">
      <w:pPr>
        <w:pStyle w:val="a6"/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93B55">
        <w:rPr>
          <w:rFonts w:ascii="Times New Roman" w:hAnsi="Times New Roman"/>
          <w:color w:val="000000"/>
          <w:sz w:val="28"/>
          <w:szCs w:val="28"/>
        </w:rPr>
        <w:t xml:space="preserve">1) обязательной части; </w:t>
      </w:r>
    </w:p>
    <w:p w:rsidR="00393B55" w:rsidRDefault="00393B55" w:rsidP="00BC59EA">
      <w:pPr>
        <w:pStyle w:val="a6"/>
        <w:spacing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93B55">
        <w:rPr>
          <w:rFonts w:ascii="Times New Roman" w:hAnsi="Times New Roman"/>
          <w:color w:val="000000"/>
          <w:sz w:val="28"/>
          <w:szCs w:val="28"/>
        </w:rPr>
        <w:t xml:space="preserve">2) вариативной части. </w:t>
      </w:r>
    </w:p>
    <w:p w:rsidR="00393B55" w:rsidRDefault="00393B55" w:rsidP="009967FD">
      <w:pPr>
        <w:pStyle w:val="a6"/>
        <w:spacing w:line="360" w:lineRule="auto"/>
        <w:ind w:left="426" w:firstLine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393B55">
        <w:rPr>
          <w:rFonts w:ascii="Times New Roman" w:hAnsi="Times New Roman"/>
          <w:color w:val="000000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областях, реализуется через непосредственную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образовательную деятельность (ООД), в этот перечень входит О</w:t>
      </w:r>
      <w:r w:rsidRPr="00393B55">
        <w:rPr>
          <w:rFonts w:ascii="Times New Roman" w:hAnsi="Times New Roman"/>
          <w:color w:val="000000"/>
          <w:sz w:val="28"/>
          <w:szCs w:val="28"/>
        </w:rPr>
        <w:t xml:space="preserve">ОД, предусматривающая реализацию дополнительных парциальных программ. </w:t>
      </w:r>
    </w:p>
    <w:p w:rsidR="00393B55" w:rsidRDefault="00393B55" w:rsidP="009967FD">
      <w:pPr>
        <w:pStyle w:val="a6"/>
        <w:spacing w:line="360" w:lineRule="auto"/>
        <w:ind w:left="426" w:firstLine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393B55">
        <w:rPr>
          <w:rFonts w:ascii="Times New Roman" w:hAnsi="Times New Roman"/>
          <w:color w:val="000000"/>
          <w:sz w:val="28"/>
          <w:szCs w:val="28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образовательную деятельность с использованием парциальных программ и занятия</w:t>
      </w:r>
      <w:r w:rsidR="00036468">
        <w:rPr>
          <w:rFonts w:ascii="Times New Roman" w:hAnsi="Times New Roman"/>
          <w:color w:val="000000"/>
          <w:sz w:val="28"/>
          <w:szCs w:val="28"/>
        </w:rPr>
        <w:t xml:space="preserve"> по дополнительному образованию</w:t>
      </w:r>
      <w:r w:rsidRPr="00393B55">
        <w:rPr>
          <w:rFonts w:ascii="Times New Roman" w:hAnsi="Times New Roman"/>
          <w:color w:val="000000"/>
          <w:sz w:val="28"/>
          <w:szCs w:val="28"/>
        </w:rPr>
        <w:t>. 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 также вида группы, в которой прог</w:t>
      </w:r>
      <w:r>
        <w:rPr>
          <w:rFonts w:ascii="Times New Roman" w:hAnsi="Times New Roman"/>
          <w:color w:val="000000"/>
          <w:sz w:val="28"/>
          <w:szCs w:val="28"/>
        </w:rPr>
        <w:t>рамма реализуется</w:t>
      </w:r>
      <w:r w:rsidRPr="00393B5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3B55" w:rsidRPr="00393B55" w:rsidRDefault="00393B55" w:rsidP="009967FD">
      <w:pPr>
        <w:pStyle w:val="a6"/>
        <w:spacing w:line="360" w:lineRule="auto"/>
        <w:ind w:left="426" w:firstLine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393B55">
        <w:rPr>
          <w:rFonts w:ascii="Times New Roman" w:hAnsi="Times New Roman"/>
          <w:color w:val="000000"/>
          <w:sz w:val="28"/>
          <w:szCs w:val="28"/>
        </w:rPr>
        <w:t xml:space="preserve">Объем обязательной части программы составляет </w:t>
      </w:r>
      <w:r w:rsidR="00233B11">
        <w:rPr>
          <w:rFonts w:ascii="Times New Roman" w:hAnsi="Times New Roman"/>
          <w:color w:val="000000"/>
          <w:sz w:val="28"/>
          <w:szCs w:val="28"/>
        </w:rPr>
        <w:t>60% от её общего объё</w:t>
      </w:r>
      <w:r w:rsidRPr="00393B55">
        <w:rPr>
          <w:rFonts w:ascii="Times New Roman" w:hAnsi="Times New Roman"/>
          <w:color w:val="000000"/>
          <w:sz w:val="28"/>
          <w:szCs w:val="28"/>
        </w:rPr>
        <w:t>ма, вариативной части - 40%. В учебный план включены пять образовательных областей. Образовательные области регионального компонента согласуются с требованиями федерального компонента и реализуются посредством интеграции его в совместную деятельность воспитателей и детей.</w:t>
      </w:r>
    </w:p>
    <w:p w:rsidR="00A87BDA" w:rsidRPr="00321C22" w:rsidRDefault="00176A79" w:rsidP="00321C22">
      <w:pPr>
        <w:spacing w:line="360" w:lineRule="auto"/>
        <w:ind w:left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6A79">
        <w:rPr>
          <w:rFonts w:ascii="Times New Roman" w:hAnsi="Times New Roman"/>
          <w:sz w:val="28"/>
          <w:szCs w:val="28"/>
        </w:rPr>
        <w:t xml:space="preserve">Обязательная часть учебного плана соответствует предельно допустимой нагрузке и требованиям </w:t>
      </w:r>
      <w:r w:rsidR="00233B11">
        <w:rPr>
          <w:rFonts w:ascii="Times New Roman" w:hAnsi="Times New Roman"/>
          <w:sz w:val="28"/>
          <w:szCs w:val="28"/>
        </w:rPr>
        <w:t xml:space="preserve">федерального </w:t>
      </w:r>
      <w:r w:rsidRPr="00176A79">
        <w:rPr>
          <w:rFonts w:ascii="Times New Roman" w:hAnsi="Times New Roman"/>
          <w:sz w:val="28"/>
          <w:szCs w:val="28"/>
        </w:rPr>
        <w:t xml:space="preserve">государственного </w:t>
      </w:r>
      <w:r w:rsidR="00233B11"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176A79">
        <w:rPr>
          <w:rFonts w:ascii="Times New Roman" w:hAnsi="Times New Roman"/>
          <w:sz w:val="28"/>
          <w:szCs w:val="28"/>
        </w:rPr>
        <w:t>стандарта. Максимально допустимый объем недельной учебной нагрузки на воспитанника ДОУ соответствует т</w:t>
      </w:r>
      <w:r>
        <w:rPr>
          <w:rFonts w:ascii="Times New Roman" w:hAnsi="Times New Roman"/>
          <w:sz w:val="28"/>
          <w:szCs w:val="28"/>
        </w:rPr>
        <w:t>ребованиям СанПиН</w:t>
      </w:r>
      <w:r w:rsidRPr="00176A79">
        <w:rPr>
          <w:rFonts w:ascii="Times New Roman" w:hAnsi="Times New Roman"/>
          <w:sz w:val="28"/>
          <w:szCs w:val="28"/>
        </w:rPr>
        <w:t>. Продолжительно</w:t>
      </w:r>
      <w:r>
        <w:rPr>
          <w:rFonts w:ascii="Times New Roman" w:hAnsi="Times New Roman"/>
          <w:sz w:val="28"/>
          <w:szCs w:val="28"/>
        </w:rPr>
        <w:t xml:space="preserve">сть непрерывной непосредственной </w:t>
      </w:r>
      <w:r w:rsidRPr="00176A79"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для детей </w:t>
      </w:r>
      <w:r w:rsidR="000B37B8">
        <w:rPr>
          <w:rFonts w:ascii="Times New Roman" w:hAnsi="Times New Roman"/>
          <w:sz w:val="28"/>
          <w:szCs w:val="28"/>
        </w:rPr>
        <w:t xml:space="preserve">2-го жизни – не более 10 минут, </w:t>
      </w:r>
      <w:r>
        <w:rPr>
          <w:rFonts w:ascii="Times New Roman" w:hAnsi="Times New Roman"/>
          <w:sz w:val="28"/>
          <w:szCs w:val="28"/>
        </w:rPr>
        <w:t>3-го года жизни - не более 10</w:t>
      </w:r>
      <w:r w:rsidRPr="00176A79">
        <w:rPr>
          <w:rFonts w:ascii="Times New Roman" w:hAnsi="Times New Roman"/>
          <w:sz w:val="28"/>
          <w:szCs w:val="28"/>
        </w:rPr>
        <w:t xml:space="preserve"> минут,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</w:t>
      </w:r>
      <w:r w:rsidR="00ED4D05">
        <w:rPr>
          <w:rFonts w:ascii="Times New Roman" w:hAnsi="Times New Roman"/>
          <w:sz w:val="28"/>
          <w:szCs w:val="28"/>
        </w:rPr>
        <w:t xml:space="preserve"> подготовительной 45 минут и 1,</w:t>
      </w:r>
      <w:r w:rsidRPr="00176A79">
        <w:rPr>
          <w:rFonts w:ascii="Times New Roman" w:hAnsi="Times New Roman"/>
          <w:sz w:val="28"/>
          <w:szCs w:val="28"/>
        </w:rPr>
        <w:t>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</w:t>
      </w:r>
      <w:r>
        <w:rPr>
          <w:rFonts w:ascii="Times New Roman" w:hAnsi="Times New Roman"/>
          <w:sz w:val="28"/>
          <w:szCs w:val="28"/>
        </w:rPr>
        <w:t xml:space="preserve"> менее 10 минут. Непосредственная</w:t>
      </w:r>
      <w:r w:rsidRPr="00176A79">
        <w:rPr>
          <w:rFonts w:ascii="Times New Roman" w:hAnsi="Times New Roman"/>
          <w:sz w:val="28"/>
          <w:szCs w:val="28"/>
        </w:rPr>
        <w:t xml:space="preserve"> образовательная деятельность по физическом</w:t>
      </w:r>
      <w:r>
        <w:rPr>
          <w:rFonts w:ascii="Times New Roman" w:hAnsi="Times New Roman"/>
          <w:sz w:val="28"/>
          <w:szCs w:val="28"/>
        </w:rPr>
        <w:t xml:space="preserve">у развитию детей </w:t>
      </w:r>
      <w:r w:rsidR="00ED4D05">
        <w:rPr>
          <w:rFonts w:ascii="Times New Roman" w:hAnsi="Times New Roman"/>
          <w:sz w:val="28"/>
          <w:szCs w:val="28"/>
        </w:rPr>
        <w:t xml:space="preserve">в возрасте с 1,6 до 2 лет организуется 2 раза в неделю, </w:t>
      </w:r>
      <w:r>
        <w:rPr>
          <w:rFonts w:ascii="Times New Roman" w:hAnsi="Times New Roman"/>
          <w:sz w:val="28"/>
          <w:szCs w:val="28"/>
        </w:rPr>
        <w:t>в возрасте от 2</w:t>
      </w:r>
      <w:r w:rsidRPr="00176A79">
        <w:rPr>
          <w:rFonts w:ascii="Times New Roman" w:hAnsi="Times New Roman"/>
          <w:sz w:val="28"/>
          <w:szCs w:val="28"/>
        </w:rPr>
        <w:t xml:space="preserve"> до 7 лет организуется 3 раза в неделю</w:t>
      </w:r>
      <w:r>
        <w:rPr>
          <w:rFonts w:ascii="Times New Roman" w:hAnsi="Times New Roman"/>
          <w:sz w:val="28"/>
          <w:szCs w:val="28"/>
        </w:rPr>
        <w:t>: 2 раза в помещении и 1 раз на свежем воздухе</w:t>
      </w:r>
      <w:r w:rsidRPr="00176A79">
        <w:rPr>
          <w:rFonts w:ascii="Times New Roman" w:hAnsi="Times New Roman"/>
          <w:sz w:val="28"/>
          <w:szCs w:val="28"/>
        </w:rPr>
        <w:t xml:space="preserve">. </w:t>
      </w:r>
      <w:r w:rsidR="00722181" w:rsidRPr="00FD6381">
        <w:rPr>
          <w:rFonts w:ascii="Times New Roman" w:hAnsi="Times New Roman"/>
          <w:color w:val="000000"/>
          <w:spacing w:val="-1"/>
          <w:sz w:val="28"/>
          <w:szCs w:val="28"/>
        </w:rPr>
        <w:t>Учтен ход недельной кривой интеллектуал</w:t>
      </w:r>
      <w:r w:rsidR="00ED4D05">
        <w:rPr>
          <w:rFonts w:ascii="Times New Roman" w:hAnsi="Times New Roman"/>
          <w:color w:val="000000"/>
          <w:spacing w:val="-1"/>
          <w:sz w:val="28"/>
          <w:szCs w:val="28"/>
        </w:rPr>
        <w:t xml:space="preserve">ьной работоспособности: вторник и </w:t>
      </w:r>
      <w:r w:rsidR="00722181" w:rsidRPr="00FD6381">
        <w:rPr>
          <w:rFonts w:ascii="Times New Roman" w:hAnsi="Times New Roman"/>
          <w:color w:val="000000"/>
          <w:spacing w:val="-1"/>
          <w:sz w:val="28"/>
          <w:szCs w:val="28"/>
        </w:rPr>
        <w:t>четверг – дни максимальной нагрузки; среда – день средней нагрузки; понедельник-пятница – дни минимальной нагрузки.</w:t>
      </w:r>
      <w:r w:rsidR="00C0395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76A79">
        <w:rPr>
          <w:rFonts w:ascii="Times New Roman" w:hAnsi="Times New Roman"/>
          <w:sz w:val="28"/>
          <w:szCs w:val="28"/>
        </w:rPr>
        <w:t>Объем самостоятельной деятельности как свободной деятельности воспитанников</w:t>
      </w:r>
      <w:r w:rsidR="00233B11">
        <w:rPr>
          <w:rFonts w:ascii="Times New Roman" w:hAnsi="Times New Roman"/>
          <w:sz w:val="28"/>
          <w:szCs w:val="28"/>
        </w:rPr>
        <w:t>,</w:t>
      </w:r>
      <w:r w:rsidRPr="00176A79">
        <w:rPr>
          <w:rFonts w:ascii="Times New Roman" w:hAnsi="Times New Roman"/>
          <w:sz w:val="28"/>
          <w:szCs w:val="28"/>
        </w:rPr>
        <w:t xml:space="preserve"> в условиях созданной педагогами </w:t>
      </w:r>
      <w:r w:rsidR="00233B11">
        <w:rPr>
          <w:rFonts w:ascii="Times New Roman" w:hAnsi="Times New Roman"/>
          <w:sz w:val="28"/>
          <w:szCs w:val="28"/>
        </w:rPr>
        <w:t xml:space="preserve">развивающей предметно-пространственной </w:t>
      </w:r>
      <w:r w:rsidRPr="00176A79">
        <w:rPr>
          <w:rFonts w:ascii="Times New Roman" w:hAnsi="Times New Roman"/>
          <w:sz w:val="28"/>
          <w:szCs w:val="28"/>
        </w:rPr>
        <w:t xml:space="preserve">среды по каждой образовательной области не определяется. Общий объем самостоятельной деятельности детей - 3-4 часа в день для всех возрастных групп. </w:t>
      </w:r>
      <w:r>
        <w:rPr>
          <w:rFonts w:ascii="Times New Roman" w:hAnsi="Times New Roman"/>
          <w:sz w:val="28"/>
          <w:szCs w:val="28"/>
        </w:rPr>
        <w:t>В</w:t>
      </w:r>
      <w:r w:rsidRPr="00176A79">
        <w:rPr>
          <w:rFonts w:ascii="Times New Roman" w:hAnsi="Times New Roman"/>
          <w:sz w:val="28"/>
          <w:szCs w:val="28"/>
        </w:rPr>
        <w:t xml:space="preserve">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 В 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Программы определяются целевые ори</w:t>
      </w:r>
      <w:r w:rsidR="00233B11">
        <w:rPr>
          <w:rFonts w:ascii="Times New Roman" w:hAnsi="Times New Roman"/>
          <w:sz w:val="28"/>
          <w:szCs w:val="28"/>
        </w:rPr>
        <w:t>ентиры возможных достижений ребё</w:t>
      </w:r>
      <w:r w:rsidRPr="00176A79">
        <w:rPr>
          <w:rFonts w:ascii="Times New Roman" w:hAnsi="Times New Roman"/>
          <w:sz w:val="28"/>
          <w:szCs w:val="28"/>
        </w:rPr>
        <w:t>нка в каждой возрастной группе.</w:t>
      </w:r>
      <w:r w:rsidR="00C0395E">
        <w:rPr>
          <w:rFonts w:ascii="Times New Roman" w:hAnsi="Times New Roman"/>
          <w:sz w:val="28"/>
          <w:szCs w:val="28"/>
        </w:rPr>
        <w:t xml:space="preserve"> </w:t>
      </w:r>
      <w:r w:rsidR="00BB6EB0" w:rsidRPr="00BB6EB0">
        <w:rPr>
          <w:rFonts w:ascii="Times New Roman" w:hAnsi="Times New Roman"/>
          <w:sz w:val="28"/>
          <w:szCs w:val="28"/>
        </w:rPr>
        <w:t>В 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Программы определяются целевые ори</w:t>
      </w:r>
      <w:r w:rsidR="00233B11">
        <w:rPr>
          <w:rFonts w:ascii="Times New Roman" w:hAnsi="Times New Roman"/>
          <w:sz w:val="28"/>
          <w:szCs w:val="28"/>
        </w:rPr>
        <w:t>ентиры возможных достижений ребё</w:t>
      </w:r>
      <w:r w:rsidR="00BB6EB0" w:rsidRPr="00BB6EB0">
        <w:rPr>
          <w:rFonts w:ascii="Times New Roman" w:hAnsi="Times New Roman"/>
          <w:sz w:val="28"/>
          <w:szCs w:val="28"/>
        </w:rPr>
        <w:t>нка в каждой возрастной группе.</w:t>
      </w:r>
    </w:p>
    <w:p w:rsidR="00714487" w:rsidRDefault="00714487" w:rsidP="00233B11">
      <w:pPr>
        <w:jc w:val="both"/>
        <w:rPr>
          <w:rFonts w:ascii="Times New Roman" w:hAnsi="Times New Roman"/>
          <w:sz w:val="28"/>
          <w:szCs w:val="28"/>
        </w:rPr>
      </w:pPr>
    </w:p>
    <w:p w:rsidR="00C94229" w:rsidRDefault="00C94229" w:rsidP="00233B11">
      <w:pPr>
        <w:jc w:val="both"/>
        <w:rPr>
          <w:rFonts w:ascii="Times New Roman" w:hAnsi="Times New Roman"/>
          <w:sz w:val="28"/>
          <w:szCs w:val="28"/>
        </w:rPr>
      </w:pPr>
    </w:p>
    <w:p w:rsidR="00ED4D05" w:rsidRDefault="00ED4D05" w:rsidP="00233B11">
      <w:pPr>
        <w:jc w:val="both"/>
        <w:rPr>
          <w:rFonts w:ascii="Times New Roman" w:hAnsi="Times New Roman"/>
          <w:sz w:val="28"/>
          <w:szCs w:val="28"/>
        </w:rPr>
      </w:pPr>
    </w:p>
    <w:p w:rsidR="00ED4D05" w:rsidRDefault="00ED4D05" w:rsidP="00233B11">
      <w:pPr>
        <w:jc w:val="both"/>
        <w:rPr>
          <w:rFonts w:ascii="Times New Roman" w:hAnsi="Times New Roman"/>
          <w:sz w:val="28"/>
          <w:szCs w:val="28"/>
        </w:rPr>
      </w:pPr>
    </w:p>
    <w:p w:rsidR="00ED4D05" w:rsidRDefault="00ED4D05" w:rsidP="00233B11">
      <w:pPr>
        <w:jc w:val="both"/>
        <w:rPr>
          <w:rFonts w:ascii="Times New Roman" w:hAnsi="Times New Roman"/>
          <w:sz w:val="28"/>
          <w:szCs w:val="28"/>
        </w:rPr>
      </w:pPr>
    </w:p>
    <w:p w:rsidR="00ED4D05" w:rsidRDefault="00ED4D05" w:rsidP="00233B11">
      <w:pPr>
        <w:jc w:val="both"/>
        <w:rPr>
          <w:rFonts w:ascii="Times New Roman" w:hAnsi="Times New Roman"/>
          <w:sz w:val="28"/>
          <w:szCs w:val="28"/>
        </w:rPr>
      </w:pPr>
    </w:p>
    <w:p w:rsidR="00ED4D05" w:rsidRDefault="00ED4D05" w:rsidP="00233B11">
      <w:pPr>
        <w:jc w:val="both"/>
        <w:rPr>
          <w:rFonts w:ascii="Times New Roman" w:hAnsi="Times New Roman"/>
          <w:sz w:val="28"/>
          <w:szCs w:val="28"/>
        </w:rPr>
      </w:pPr>
    </w:p>
    <w:p w:rsidR="00ED4D05" w:rsidRDefault="00ED4D05" w:rsidP="00233B11">
      <w:pPr>
        <w:jc w:val="both"/>
        <w:rPr>
          <w:rFonts w:ascii="Times New Roman" w:hAnsi="Times New Roman"/>
          <w:sz w:val="28"/>
          <w:szCs w:val="28"/>
        </w:rPr>
      </w:pPr>
    </w:p>
    <w:p w:rsidR="00ED4D05" w:rsidRDefault="00ED4D05" w:rsidP="00233B1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3480" w:type="dxa"/>
        <w:tblInd w:w="11023" w:type="dxa"/>
        <w:tblLook w:val="04A0"/>
      </w:tblPr>
      <w:tblGrid>
        <w:gridCol w:w="3480"/>
      </w:tblGrid>
      <w:tr w:rsidR="006D0DC7" w:rsidRPr="00C019F9" w:rsidTr="006D0DC7">
        <w:tc>
          <w:tcPr>
            <w:tcW w:w="3480" w:type="dxa"/>
          </w:tcPr>
          <w:p w:rsidR="006D0DC7" w:rsidRPr="006D0DC7" w:rsidRDefault="006D0DC7" w:rsidP="00C05429">
            <w:pPr>
              <w:pStyle w:val="a6"/>
              <w:spacing w:line="276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D0D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Утверждаю:</w:t>
            </w:r>
          </w:p>
        </w:tc>
      </w:tr>
      <w:tr w:rsidR="006D0DC7" w:rsidRPr="00C019F9" w:rsidTr="006D0DC7">
        <w:tc>
          <w:tcPr>
            <w:tcW w:w="3480" w:type="dxa"/>
          </w:tcPr>
          <w:p w:rsidR="006D0DC7" w:rsidRPr="006D0DC7" w:rsidRDefault="00935E61" w:rsidP="00C05429">
            <w:pPr>
              <w:pStyle w:val="a6"/>
              <w:spacing w:line="276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  <w:r w:rsidR="006D0DC7" w:rsidRPr="006D0D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МДОУ</w:t>
            </w:r>
          </w:p>
        </w:tc>
      </w:tr>
      <w:tr w:rsidR="006D0DC7" w:rsidRPr="00C019F9" w:rsidTr="006D0DC7">
        <w:tc>
          <w:tcPr>
            <w:tcW w:w="3480" w:type="dxa"/>
          </w:tcPr>
          <w:p w:rsidR="006D0DC7" w:rsidRPr="006D0DC7" w:rsidRDefault="006D0DC7" w:rsidP="00C05429">
            <w:pPr>
              <w:pStyle w:val="a6"/>
              <w:spacing w:line="276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D0D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Чердаклинский детский </w:t>
            </w:r>
          </w:p>
        </w:tc>
      </w:tr>
      <w:tr w:rsidR="006D0DC7" w:rsidRPr="00C019F9" w:rsidTr="006D0DC7">
        <w:tc>
          <w:tcPr>
            <w:tcW w:w="3480" w:type="dxa"/>
          </w:tcPr>
          <w:p w:rsidR="006D0DC7" w:rsidRPr="006D0DC7" w:rsidRDefault="006D0DC7" w:rsidP="00C05429">
            <w:pPr>
              <w:pStyle w:val="a6"/>
              <w:spacing w:line="276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D0D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сад №1 «Радуга»</w:t>
            </w:r>
          </w:p>
        </w:tc>
      </w:tr>
      <w:tr w:rsidR="006D0DC7" w:rsidRPr="00C019F9" w:rsidTr="006D0DC7">
        <w:tc>
          <w:tcPr>
            <w:tcW w:w="3480" w:type="dxa"/>
          </w:tcPr>
          <w:p w:rsidR="006D0DC7" w:rsidRPr="006D0DC7" w:rsidRDefault="00935E61" w:rsidP="00C05429">
            <w:pPr>
              <w:pStyle w:val="a6"/>
              <w:spacing w:line="276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_________Ю.В.Карташева</w:t>
            </w:r>
          </w:p>
          <w:p w:rsidR="006D0DC7" w:rsidRPr="006D0DC7" w:rsidRDefault="006D0DC7" w:rsidP="00C05429">
            <w:pPr>
              <w:pStyle w:val="a6"/>
              <w:spacing w:line="276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D0D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Приказ №</w:t>
            </w:r>
          </w:p>
          <w:p w:rsidR="006D0DC7" w:rsidRPr="006D0DC7" w:rsidRDefault="00CC5F02" w:rsidP="00C05429">
            <w:pPr>
              <w:pStyle w:val="a6"/>
              <w:spacing w:line="276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от «___»__________2024</w:t>
            </w:r>
            <w:r w:rsidR="006D0DC7" w:rsidRPr="006D0DC7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г.</w:t>
            </w:r>
          </w:p>
        </w:tc>
      </w:tr>
    </w:tbl>
    <w:p w:rsidR="00BC59EA" w:rsidRDefault="00BC59EA" w:rsidP="00C155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0DC7" w:rsidRPr="00976BB6" w:rsidRDefault="006D0DC7" w:rsidP="007B3D96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976BB6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Учебный план </w:t>
      </w:r>
    </w:p>
    <w:p w:rsidR="006D0DC7" w:rsidRPr="00976BB6" w:rsidRDefault="006D0DC7" w:rsidP="007B3D96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976BB6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муниципального дошкольного образовательного учреждения Чердаклинского детского сада №1 «Радуга»</w:t>
      </w:r>
    </w:p>
    <w:p w:rsidR="006D0DC7" w:rsidRPr="00976BB6" w:rsidRDefault="00CC5F02" w:rsidP="007B3D96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на 2024-2025</w:t>
      </w:r>
      <w:r w:rsidR="00935E6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6D0DC7" w:rsidRPr="00976BB6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учебный год</w:t>
      </w:r>
    </w:p>
    <w:p w:rsidR="006D0DC7" w:rsidRPr="00976BB6" w:rsidRDefault="006D0DC7" w:rsidP="006D0DC7">
      <w:pPr>
        <w:widowControl w:val="0"/>
        <w:suppressAutoHyphens/>
        <w:spacing w:after="0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Style w:val="a5"/>
        <w:tblW w:w="16265" w:type="dxa"/>
        <w:tblInd w:w="-1310" w:type="dxa"/>
        <w:tblLayout w:type="fixed"/>
        <w:tblLook w:val="04A0"/>
      </w:tblPr>
      <w:tblGrid>
        <w:gridCol w:w="567"/>
        <w:gridCol w:w="1985"/>
        <w:gridCol w:w="567"/>
        <w:gridCol w:w="567"/>
        <w:gridCol w:w="567"/>
        <w:gridCol w:w="567"/>
        <w:gridCol w:w="543"/>
        <w:gridCol w:w="591"/>
        <w:gridCol w:w="709"/>
        <w:gridCol w:w="567"/>
        <w:gridCol w:w="567"/>
        <w:gridCol w:w="567"/>
        <w:gridCol w:w="67"/>
        <w:gridCol w:w="501"/>
        <w:gridCol w:w="566"/>
        <w:gridCol w:w="709"/>
        <w:gridCol w:w="567"/>
        <w:gridCol w:w="433"/>
        <w:gridCol w:w="567"/>
        <w:gridCol w:w="567"/>
        <w:gridCol w:w="559"/>
        <w:gridCol w:w="672"/>
        <w:gridCol w:w="567"/>
        <w:gridCol w:w="567"/>
        <w:gridCol w:w="383"/>
        <w:gridCol w:w="51"/>
        <w:gridCol w:w="522"/>
        <w:gridCol w:w="603"/>
      </w:tblGrid>
      <w:tr w:rsidR="00C15542" w:rsidRPr="001129B4" w:rsidTr="00C05429">
        <w:tc>
          <w:tcPr>
            <w:tcW w:w="567" w:type="dxa"/>
          </w:tcPr>
          <w:p w:rsidR="00C15542" w:rsidRPr="00C15542" w:rsidRDefault="00C15542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№</w:t>
            </w:r>
          </w:p>
          <w:p w:rsidR="00C15542" w:rsidRPr="00C15542" w:rsidRDefault="00C15542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п/п</w:t>
            </w:r>
          </w:p>
        </w:tc>
        <w:tc>
          <w:tcPr>
            <w:tcW w:w="1985" w:type="dxa"/>
          </w:tcPr>
          <w:p w:rsidR="00C15542" w:rsidRPr="00C15542" w:rsidRDefault="00C15542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402" w:type="dxa"/>
            <w:gridSpan w:val="6"/>
          </w:tcPr>
          <w:p w:rsidR="00C15542" w:rsidRPr="00C15542" w:rsidRDefault="00C15542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Разновозрастная группа </w:t>
            </w:r>
          </w:p>
          <w:p w:rsidR="00C15542" w:rsidRPr="00C15542" w:rsidRDefault="00CC5F02" w:rsidP="006D0DC7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№1</w:t>
            </w:r>
            <w:r w:rsidR="00C15542" w:rsidRPr="00C15542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 (1,6-3 года)</w:t>
            </w:r>
          </w:p>
        </w:tc>
        <w:tc>
          <w:tcPr>
            <w:tcW w:w="3544" w:type="dxa"/>
            <w:gridSpan w:val="7"/>
          </w:tcPr>
          <w:p w:rsidR="00C15542" w:rsidRPr="00C15542" w:rsidRDefault="00C15542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Разновозрастная группа </w:t>
            </w:r>
          </w:p>
          <w:p w:rsidR="00C15542" w:rsidRPr="00C15542" w:rsidRDefault="00CC5F02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№4</w:t>
            </w:r>
            <w:r w:rsidR="00C05429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 (3</w:t>
            </w:r>
            <w:r w:rsidR="00935E6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-5</w:t>
            </w:r>
            <w:r w:rsidR="00C15542" w:rsidRPr="00C15542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3402" w:type="dxa"/>
            <w:gridSpan w:val="6"/>
          </w:tcPr>
          <w:p w:rsidR="00C15542" w:rsidRPr="00C15542" w:rsidRDefault="00C15542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Разновозрастная группа </w:t>
            </w:r>
          </w:p>
          <w:p w:rsidR="00C15542" w:rsidRPr="00C15542" w:rsidRDefault="00CC5F02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№3</w:t>
            </w:r>
            <w:r w:rsidR="00C15542" w:rsidRPr="00C15542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 (4-7)</w:t>
            </w:r>
          </w:p>
        </w:tc>
        <w:tc>
          <w:tcPr>
            <w:tcW w:w="3365" w:type="dxa"/>
            <w:gridSpan w:val="7"/>
          </w:tcPr>
          <w:p w:rsidR="00C15542" w:rsidRPr="00C15542" w:rsidRDefault="00C15542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Разновозрастная группа </w:t>
            </w:r>
          </w:p>
          <w:p w:rsidR="00C15542" w:rsidRPr="00C15542" w:rsidRDefault="00C05429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№2</w:t>
            </w:r>
            <w:r w:rsidR="00C15542" w:rsidRPr="00C15542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 xml:space="preserve"> (5-7)</w:t>
            </w:r>
          </w:p>
        </w:tc>
      </w:tr>
      <w:tr w:rsidR="00C15542" w:rsidRPr="001129B4" w:rsidTr="00C05429">
        <w:tc>
          <w:tcPr>
            <w:tcW w:w="567" w:type="dxa"/>
          </w:tcPr>
          <w:p w:rsidR="00C15542" w:rsidRPr="00C15542" w:rsidRDefault="00C15542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</w:tcPr>
          <w:p w:rsidR="00C15542" w:rsidRPr="00C15542" w:rsidRDefault="00C15542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Образовательная область</w:t>
            </w:r>
          </w:p>
        </w:tc>
        <w:tc>
          <w:tcPr>
            <w:tcW w:w="1134" w:type="dxa"/>
            <w:gridSpan w:val="2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неде</w:t>
            </w: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лю</w:t>
            </w:r>
          </w:p>
        </w:tc>
        <w:tc>
          <w:tcPr>
            <w:tcW w:w="1134" w:type="dxa"/>
            <w:gridSpan w:val="2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1134" w:type="dxa"/>
            <w:gridSpan w:val="2"/>
          </w:tcPr>
          <w:p w:rsidR="00C15542" w:rsidRPr="00C15542" w:rsidRDefault="00C15542" w:rsidP="00C1554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1276" w:type="dxa"/>
            <w:gridSpan w:val="2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неде</w:t>
            </w: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лю</w:t>
            </w:r>
          </w:p>
        </w:tc>
        <w:tc>
          <w:tcPr>
            <w:tcW w:w="1201" w:type="dxa"/>
            <w:gridSpan w:val="3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1067" w:type="dxa"/>
            <w:gridSpan w:val="2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1276" w:type="dxa"/>
            <w:gridSpan w:val="2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неде</w:t>
            </w: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лю</w:t>
            </w:r>
          </w:p>
        </w:tc>
        <w:tc>
          <w:tcPr>
            <w:tcW w:w="1000" w:type="dxa"/>
            <w:gridSpan w:val="2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1126" w:type="dxa"/>
            <w:gridSpan w:val="2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1239" w:type="dxa"/>
            <w:gridSpan w:val="2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неде</w:t>
            </w: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лю</w:t>
            </w:r>
          </w:p>
        </w:tc>
        <w:tc>
          <w:tcPr>
            <w:tcW w:w="950" w:type="dxa"/>
            <w:gridSpan w:val="2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1176" w:type="dxa"/>
            <w:gridSpan w:val="3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</w:tr>
      <w:tr w:rsidR="00C15542" w:rsidRPr="001129B4" w:rsidTr="00C05429">
        <w:tc>
          <w:tcPr>
            <w:tcW w:w="567" w:type="dxa"/>
          </w:tcPr>
          <w:p w:rsidR="00C15542" w:rsidRPr="00C15542" w:rsidRDefault="00C15542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</w:tcPr>
          <w:p w:rsidR="00C15542" w:rsidRPr="00C15542" w:rsidRDefault="00C15542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713" w:type="dxa"/>
            <w:gridSpan w:val="26"/>
          </w:tcPr>
          <w:p w:rsidR="00C15542" w:rsidRPr="00C15542" w:rsidRDefault="00C15542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Количество ООД</w:t>
            </w:r>
          </w:p>
        </w:tc>
      </w:tr>
      <w:tr w:rsidR="00935E61" w:rsidRPr="00215C9F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1.1</w:t>
            </w: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Познавательное развитие</w:t>
            </w:r>
          </w:p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Liberation Serif" w:eastAsia="DejaVu Sans" w:hAnsi="Liberation Serif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144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144</w:t>
            </w:r>
          </w:p>
        </w:tc>
      </w:tr>
      <w:tr w:rsidR="00935E61" w:rsidRPr="00215C9F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Ознакомление с окружающим миром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</w:tr>
      <w:tr w:rsidR="00935E61" w:rsidRPr="00215C9F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ФЭМП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35E61" w:rsidRPr="00215C9F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Познавательно-исследовательская и конструктивная деятельность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36</w:t>
            </w:r>
          </w:p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35E61" w:rsidRPr="00215C9F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С дидактическим материалом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1.2</w:t>
            </w: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Речевое развитие</w:t>
            </w:r>
          </w:p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Развитие</w:t>
            </w:r>
          </w:p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речи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Расширение ориентировки в окружающем и развитие речи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1.3</w:t>
            </w: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Художественно-эстетическое развитие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144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144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144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144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180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180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180</w:t>
            </w: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Музыка</w:t>
            </w:r>
          </w:p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Рисование</w:t>
            </w:r>
          </w:p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Лепка</w:t>
            </w:r>
          </w:p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Аппликация</w:t>
            </w:r>
          </w:p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Со строительным материалом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1.4</w:t>
            </w: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Физическое развитие</w:t>
            </w:r>
          </w:p>
          <w:p w:rsidR="00935E61" w:rsidRPr="00C15542" w:rsidRDefault="00935E61" w:rsidP="00C0395E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108</w:t>
            </w: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</w:tr>
      <w:tr w:rsidR="00935E61" w:rsidRPr="00591DF4" w:rsidTr="00C05429"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  <w:t>Развитие движений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935E61" w:rsidRPr="00591DF4" w:rsidTr="00C05429"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Итого:</w:t>
            </w:r>
          </w:p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54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360</w:t>
            </w:r>
          </w:p>
        </w:tc>
        <w:tc>
          <w:tcPr>
            <w:tcW w:w="591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360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568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360</w:t>
            </w:r>
          </w:p>
        </w:tc>
        <w:tc>
          <w:tcPr>
            <w:tcW w:w="566" w:type="dxa"/>
            <w:vAlign w:val="center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360</w:t>
            </w:r>
          </w:p>
        </w:tc>
        <w:tc>
          <w:tcPr>
            <w:tcW w:w="70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43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56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360</w:t>
            </w:r>
          </w:p>
        </w:tc>
        <w:tc>
          <w:tcPr>
            <w:tcW w:w="559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504</w:t>
            </w:r>
          </w:p>
        </w:tc>
        <w:tc>
          <w:tcPr>
            <w:tcW w:w="67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567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434" w:type="dxa"/>
            <w:gridSpan w:val="2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56</w:t>
            </w:r>
          </w:p>
        </w:tc>
        <w:tc>
          <w:tcPr>
            <w:tcW w:w="522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468</w:t>
            </w:r>
          </w:p>
        </w:tc>
        <w:tc>
          <w:tcPr>
            <w:tcW w:w="603" w:type="dxa"/>
            <w:vAlign w:val="center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504</w:t>
            </w:r>
          </w:p>
        </w:tc>
      </w:tr>
      <w:tr w:rsidR="00935E61" w:rsidRPr="00591DF4" w:rsidTr="00C05429"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  <w:t>Всего:</w:t>
            </w:r>
          </w:p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1ч.28м</w:t>
            </w:r>
          </w:p>
        </w:tc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1ч.28м</w:t>
            </w:r>
          </w:p>
        </w:tc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91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935E61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</w:t>
            </w: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ч</w:t>
            </w:r>
          </w:p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3</w:t>
            </w: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0 м</w:t>
            </w:r>
          </w:p>
        </w:tc>
        <w:tc>
          <w:tcPr>
            <w:tcW w:w="567" w:type="dxa"/>
          </w:tcPr>
          <w:p w:rsidR="00935E61" w:rsidRDefault="00935E61" w:rsidP="00032AE8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3ч </w:t>
            </w:r>
          </w:p>
          <w:p w:rsidR="00935E61" w:rsidRPr="00C15542" w:rsidRDefault="009F57C3" w:rsidP="00032AE8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20</w:t>
            </w:r>
            <w:r w:rsidR="00935E61"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м</w:t>
            </w:r>
          </w:p>
        </w:tc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</w:tcPr>
          <w:p w:rsidR="00935E61" w:rsidRPr="00C15542" w:rsidRDefault="00935E61" w:rsidP="00032AE8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8" w:type="dxa"/>
            <w:gridSpan w:val="2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6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:rsidR="00935E61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 xml:space="preserve">3ч </w:t>
            </w:r>
          </w:p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20 м</w:t>
            </w:r>
          </w:p>
        </w:tc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7ч</w:t>
            </w:r>
          </w:p>
        </w:tc>
        <w:tc>
          <w:tcPr>
            <w:tcW w:w="433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59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72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5ч 25м</w:t>
            </w:r>
          </w:p>
        </w:tc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C15542"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  <w:t>7ч</w:t>
            </w:r>
          </w:p>
        </w:tc>
        <w:tc>
          <w:tcPr>
            <w:tcW w:w="567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34" w:type="dxa"/>
            <w:gridSpan w:val="2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22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03" w:type="dxa"/>
          </w:tcPr>
          <w:p w:rsidR="00935E61" w:rsidRPr="00C15542" w:rsidRDefault="00935E61" w:rsidP="00C0395E">
            <w:pPr>
              <w:widowControl w:val="0"/>
              <w:suppressAutoHyphens/>
              <w:spacing w:after="0"/>
              <w:rPr>
                <w:rFonts w:ascii="Times New Roman" w:eastAsia="DejaVu Sans" w:hAnsi="Times New Roman" w:cs="DejaVu Sans"/>
                <w:b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6D0DC7" w:rsidRDefault="006D0DC7" w:rsidP="006D0DC7">
      <w:pPr>
        <w:widowControl w:val="0"/>
        <w:suppressAutoHyphens/>
        <w:spacing w:after="0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D4D05" w:rsidRDefault="00ED4D05" w:rsidP="00CA7360">
      <w:pPr>
        <w:jc w:val="both"/>
        <w:rPr>
          <w:rFonts w:ascii="Times New Roman" w:hAnsi="Times New Roman"/>
          <w:sz w:val="28"/>
          <w:szCs w:val="28"/>
        </w:rPr>
      </w:pPr>
    </w:p>
    <w:sectPr w:rsidR="00ED4D05" w:rsidSect="00C94229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5">
    <w:nsid w:val="17CC22E1"/>
    <w:multiLevelType w:val="hybridMultilevel"/>
    <w:tmpl w:val="ADA2A5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4C4BBA"/>
    <w:multiLevelType w:val="hybridMultilevel"/>
    <w:tmpl w:val="DD024F16"/>
    <w:lvl w:ilvl="0" w:tplc="42701A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compat/>
  <w:rsids>
    <w:rsidRoot w:val="00F5118E"/>
    <w:rsid w:val="00034442"/>
    <w:rsid w:val="00036468"/>
    <w:rsid w:val="0004350F"/>
    <w:rsid w:val="000469C8"/>
    <w:rsid w:val="000506C9"/>
    <w:rsid w:val="000B37B8"/>
    <w:rsid w:val="001129B4"/>
    <w:rsid w:val="00166D44"/>
    <w:rsid w:val="00176A79"/>
    <w:rsid w:val="00183077"/>
    <w:rsid w:val="001B33E9"/>
    <w:rsid w:val="001E351C"/>
    <w:rsid w:val="002023E5"/>
    <w:rsid w:val="00215C9F"/>
    <w:rsid w:val="00231733"/>
    <w:rsid w:val="00233B11"/>
    <w:rsid w:val="0025794E"/>
    <w:rsid w:val="002A4685"/>
    <w:rsid w:val="002D6CA1"/>
    <w:rsid w:val="002E5F65"/>
    <w:rsid w:val="002F6BB2"/>
    <w:rsid w:val="002F7E41"/>
    <w:rsid w:val="00321C22"/>
    <w:rsid w:val="00343D93"/>
    <w:rsid w:val="00345DE6"/>
    <w:rsid w:val="00391F3A"/>
    <w:rsid w:val="00393B55"/>
    <w:rsid w:val="00457293"/>
    <w:rsid w:val="00480F9A"/>
    <w:rsid w:val="004B7F47"/>
    <w:rsid w:val="004E050B"/>
    <w:rsid w:val="00537E79"/>
    <w:rsid w:val="00591DF4"/>
    <w:rsid w:val="00616E87"/>
    <w:rsid w:val="00617C1B"/>
    <w:rsid w:val="00623984"/>
    <w:rsid w:val="0064522E"/>
    <w:rsid w:val="0066072B"/>
    <w:rsid w:val="0066083F"/>
    <w:rsid w:val="006D0DC7"/>
    <w:rsid w:val="006E2757"/>
    <w:rsid w:val="006E67DA"/>
    <w:rsid w:val="0070472C"/>
    <w:rsid w:val="00713295"/>
    <w:rsid w:val="00714487"/>
    <w:rsid w:val="00722181"/>
    <w:rsid w:val="0078237A"/>
    <w:rsid w:val="00794CA1"/>
    <w:rsid w:val="007A0DF9"/>
    <w:rsid w:val="007A6887"/>
    <w:rsid w:val="007A6B46"/>
    <w:rsid w:val="007B3D96"/>
    <w:rsid w:val="007C6424"/>
    <w:rsid w:val="007C78D6"/>
    <w:rsid w:val="008457B2"/>
    <w:rsid w:val="008D74A5"/>
    <w:rsid w:val="008F69B8"/>
    <w:rsid w:val="0091288A"/>
    <w:rsid w:val="00935E61"/>
    <w:rsid w:val="009416D4"/>
    <w:rsid w:val="009506E5"/>
    <w:rsid w:val="00976BB6"/>
    <w:rsid w:val="009967FD"/>
    <w:rsid w:val="009D3D03"/>
    <w:rsid w:val="009E2668"/>
    <w:rsid w:val="009F57C3"/>
    <w:rsid w:val="00A14E93"/>
    <w:rsid w:val="00A47F17"/>
    <w:rsid w:val="00A7184C"/>
    <w:rsid w:val="00A87BDA"/>
    <w:rsid w:val="00AE0A56"/>
    <w:rsid w:val="00B2016B"/>
    <w:rsid w:val="00B20D42"/>
    <w:rsid w:val="00B95942"/>
    <w:rsid w:val="00B96525"/>
    <w:rsid w:val="00B97250"/>
    <w:rsid w:val="00BA0880"/>
    <w:rsid w:val="00BA172F"/>
    <w:rsid w:val="00BB6EB0"/>
    <w:rsid w:val="00BC59EA"/>
    <w:rsid w:val="00BF1864"/>
    <w:rsid w:val="00C0395E"/>
    <w:rsid w:val="00C05429"/>
    <w:rsid w:val="00C144B5"/>
    <w:rsid w:val="00C15542"/>
    <w:rsid w:val="00C15F52"/>
    <w:rsid w:val="00C53DFD"/>
    <w:rsid w:val="00C94229"/>
    <w:rsid w:val="00CA7360"/>
    <w:rsid w:val="00CC5F02"/>
    <w:rsid w:val="00D54B80"/>
    <w:rsid w:val="00D62C12"/>
    <w:rsid w:val="00D9159A"/>
    <w:rsid w:val="00DD7548"/>
    <w:rsid w:val="00E00DBE"/>
    <w:rsid w:val="00E23A8D"/>
    <w:rsid w:val="00E32F9A"/>
    <w:rsid w:val="00E679CE"/>
    <w:rsid w:val="00E77965"/>
    <w:rsid w:val="00ED4D05"/>
    <w:rsid w:val="00F5118E"/>
    <w:rsid w:val="00F67F59"/>
    <w:rsid w:val="00F84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link w:val="a3"/>
    <w:uiPriority w:val="1"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table" w:styleId="a5">
    <w:name w:val="Table Grid"/>
    <w:basedOn w:val="a1"/>
    <w:uiPriority w:val="59"/>
    <w:rsid w:val="00616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45DE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21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221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rsid w:val="009416D4"/>
    <w:rPr>
      <w:rFonts w:eastAsia="Times New Roman"/>
      <w:sz w:val="22"/>
      <w:szCs w:val="22"/>
      <w:lang w:bidi="ar-SA"/>
    </w:rPr>
  </w:style>
  <w:style w:type="paragraph" w:styleId="aa">
    <w:name w:val="List Paragraph"/>
    <w:basedOn w:val="a"/>
    <w:uiPriority w:val="34"/>
    <w:qFormat/>
    <w:rsid w:val="00ED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table" w:styleId="a5">
    <w:name w:val="Table Grid"/>
    <w:basedOn w:val="a1"/>
    <w:uiPriority w:val="59"/>
    <w:rsid w:val="0061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345DE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21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221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99"/>
    <w:rsid w:val="009416D4"/>
    <w:rPr>
      <w:rFonts w:eastAsia="Times New Roman"/>
      <w:sz w:val="22"/>
      <w:szCs w:val="22"/>
      <w:lang w:bidi="ar-SA"/>
    </w:rPr>
  </w:style>
  <w:style w:type="paragraph" w:styleId="aa">
    <w:name w:val="List Paragraph"/>
    <w:basedOn w:val="a"/>
    <w:uiPriority w:val="34"/>
    <w:qFormat/>
    <w:rsid w:val="00ED4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B3F4-57C4-4D4B-8D38-540F6659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DINARA</cp:lastModifiedBy>
  <cp:revision>2</cp:revision>
  <cp:lastPrinted>2023-08-29T10:15:00Z</cp:lastPrinted>
  <dcterms:created xsi:type="dcterms:W3CDTF">2024-09-20T15:17:00Z</dcterms:created>
  <dcterms:modified xsi:type="dcterms:W3CDTF">2024-09-20T15:17:00Z</dcterms:modified>
</cp:coreProperties>
</file>